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3"/>
        <w:gridCol w:w="559"/>
        <w:gridCol w:w="650"/>
        <w:gridCol w:w="134"/>
        <w:gridCol w:w="574"/>
        <w:gridCol w:w="208"/>
        <w:gridCol w:w="1068"/>
        <w:gridCol w:w="455"/>
        <w:gridCol w:w="396"/>
        <w:gridCol w:w="667"/>
        <w:gridCol w:w="41"/>
        <w:gridCol w:w="755"/>
        <w:gridCol w:w="2222"/>
        <w:gridCol w:w="284"/>
        <w:gridCol w:w="283"/>
        <w:gridCol w:w="284"/>
        <w:gridCol w:w="850"/>
        <w:gridCol w:w="284"/>
        <w:gridCol w:w="708"/>
      </w:tblGrid>
      <w:tr w:rsidR="00773630">
        <w:tblPrEx>
          <w:tblCellMar>
            <w:top w:w="0" w:type="dxa"/>
            <w:bottom w:w="0" w:type="dxa"/>
          </w:tblCellMar>
        </w:tblPrEx>
        <w:trPr>
          <w:cantSplit/>
          <w:trHeight w:val="9771"/>
        </w:trPr>
        <w:tc>
          <w:tcPr>
            <w:tcW w:w="493" w:type="dxa"/>
            <w:tcBorders>
              <w:top w:val="nil"/>
              <w:left w:val="nil"/>
              <w:right w:val="nil"/>
            </w:tcBorders>
          </w:tcPr>
          <w:p w:rsidR="00773630" w:rsidRDefault="00773630">
            <w:pPr>
              <w:ind w:left="-108" w:right="-42"/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</w:tcBorders>
          </w:tcPr>
          <w:p w:rsidR="00773630" w:rsidRDefault="00773630"/>
        </w:tc>
        <w:tc>
          <w:tcPr>
            <w:tcW w:w="9863" w:type="dxa"/>
            <w:gridSpan w:val="17"/>
            <w:vMerge w:val="restart"/>
            <w:tcBorders>
              <w:bottom w:val="nil"/>
            </w:tcBorders>
          </w:tcPr>
          <w:p w:rsidR="00773630" w:rsidRDefault="00773630">
            <w:pPr>
              <w:ind w:right="175" w:firstLine="116"/>
              <w:rPr>
                <w:sz w:val="26"/>
              </w:rPr>
            </w:pPr>
          </w:p>
          <w:p w:rsidR="00672657" w:rsidRDefault="00672657" w:rsidP="00672657">
            <w:pPr>
              <w:ind w:right="175" w:firstLine="116"/>
              <w:jc w:val="center"/>
              <w:rPr>
                <w:sz w:val="26"/>
              </w:rPr>
            </w:pPr>
          </w:p>
          <w:p w:rsidR="00672657" w:rsidRDefault="00672657" w:rsidP="00672657">
            <w:pPr>
              <w:pStyle w:val="4"/>
            </w:pPr>
            <w:r>
              <w:t xml:space="preserve">  </w:t>
            </w:r>
            <w:r w:rsidRPr="00CC66B2">
              <w:t>ОКРБ</w:t>
            </w:r>
            <w:r w:rsidR="00A2556F">
              <w:t xml:space="preserve"> </w:t>
            </w:r>
            <w:r w:rsidR="004F7EA9">
              <w:t>26.824</w:t>
            </w:r>
            <w:r w:rsidRPr="00CC66B2">
              <w:t xml:space="preserve">  </w:t>
            </w:r>
            <w:r w:rsidR="00730FFD">
              <w:t xml:space="preserve">                                                </w:t>
            </w:r>
            <w:r w:rsidR="00A2556F">
              <w:t xml:space="preserve">  </w:t>
            </w:r>
            <w:r w:rsidR="004F7EA9">
              <w:t xml:space="preserve"> </w:t>
            </w:r>
            <w:r w:rsidRPr="00CC66B2">
              <w:t xml:space="preserve">МКС </w:t>
            </w:r>
            <w:r>
              <w:t xml:space="preserve"> </w:t>
            </w:r>
            <w:r w:rsidR="0086455F">
              <w:t>91.100.60</w:t>
            </w:r>
            <w:r w:rsidR="00BB20EA">
              <w:t>, 91.100.15</w:t>
            </w:r>
          </w:p>
          <w:p w:rsidR="00BB20EA" w:rsidRPr="00BB20EA" w:rsidRDefault="00BB20EA" w:rsidP="00BB20EA"/>
          <w:p w:rsidR="00672657" w:rsidRPr="00BB20EA" w:rsidRDefault="007C35A5" w:rsidP="00672657">
            <w:pPr>
              <w:pStyle w:val="4"/>
            </w:pPr>
            <w:r>
              <w:rPr>
                <w:noProof/>
              </w:rPr>
              <w:drawing>
                <wp:inline distT="0" distB="0" distL="0" distR="0">
                  <wp:extent cx="6124575" cy="20764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4575" cy="2076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5855" w:rsidRPr="00767336" w:rsidRDefault="00DD5855" w:rsidP="00DD5855">
            <w:pPr>
              <w:jc w:val="right"/>
              <w:rPr>
                <w:sz w:val="28"/>
                <w:szCs w:val="28"/>
              </w:rPr>
            </w:pPr>
            <w:r w:rsidRPr="00767336">
              <w:rPr>
                <w:sz w:val="28"/>
                <w:szCs w:val="28"/>
              </w:rPr>
              <w:t>.</w:t>
            </w:r>
          </w:p>
          <w:p w:rsidR="00017360" w:rsidRPr="00730FFD" w:rsidRDefault="00730FFD" w:rsidP="00017360">
            <w:pPr>
              <w:pStyle w:val="1"/>
              <w:rPr>
                <w:caps/>
                <w:szCs w:val="28"/>
              </w:rPr>
            </w:pPr>
            <w:r>
              <w:rPr>
                <w:caps/>
                <w:szCs w:val="28"/>
              </w:rPr>
              <w:t>ЗАПОЛНИТЕЛЬ</w:t>
            </w:r>
            <w:r w:rsidR="00BB20EA">
              <w:rPr>
                <w:caps/>
                <w:szCs w:val="28"/>
              </w:rPr>
              <w:t xml:space="preserve"> СВЕРхЛЕГКИЙ</w:t>
            </w:r>
          </w:p>
          <w:p w:rsidR="00773630" w:rsidRDefault="00773630">
            <w:pPr>
              <w:rPr>
                <w:sz w:val="26"/>
              </w:rPr>
            </w:pPr>
          </w:p>
          <w:p w:rsidR="00773630" w:rsidRDefault="00773630">
            <w:pPr>
              <w:pStyle w:val="3"/>
              <w:rPr>
                <w:sz w:val="26"/>
              </w:rPr>
            </w:pPr>
            <w:r>
              <w:rPr>
                <w:sz w:val="26"/>
              </w:rPr>
              <w:t>Технические условия</w:t>
            </w:r>
          </w:p>
          <w:p w:rsidR="00773630" w:rsidRDefault="00773630">
            <w:pPr>
              <w:jc w:val="center"/>
              <w:rPr>
                <w:caps/>
                <w:sz w:val="26"/>
              </w:rPr>
            </w:pPr>
          </w:p>
          <w:p w:rsidR="00F50323" w:rsidRPr="00456E3D" w:rsidRDefault="00F50323" w:rsidP="00F503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ТУ В</w:t>
            </w:r>
            <w:r>
              <w:rPr>
                <w:sz w:val="28"/>
                <w:lang w:val="en-US"/>
              </w:rPr>
              <w:t>Y</w:t>
            </w:r>
            <w:r>
              <w:rPr>
                <w:sz w:val="28"/>
              </w:rPr>
              <w:t xml:space="preserve"> 10</w:t>
            </w:r>
            <w:r w:rsidR="00730FFD">
              <w:rPr>
                <w:sz w:val="28"/>
              </w:rPr>
              <w:t>0122953</w:t>
            </w:r>
            <w:r>
              <w:rPr>
                <w:sz w:val="28"/>
              </w:rPr>
              <w:t>.</w:t>
            </w:r>
            <w:r w:rsidR="00BB20EA">
              <w:rPr>
                <w:sz w:val="28"/>
              </w:rPr>
              <w:t>083</w:t>
            </w:r>
            <w:r w:rsidR="00730FFD">
              <w:rPr>
                <w:sz w:val="28"/>
              </w:rPr>
              <w:t>–2014</w:t>
            </w:r>
            <w:r>
              <w:rPr>
                <w:sz w:val="28"/>
              </w:rPr>
              <w:t xml:space="preserve">   </w:t>
            </w:r>
          </w:p>
          <w:p w:rsidR="00E76D1E" w:rsidRDefault="00E76D1E">
            <w:pPr>
              <w:ind w:right="33" w:firstLine="116"/>
              <w:jc w:val="both"/>
              <w:rPr>
                <w:sz w:val="26"/>
              </w:rPr>
            </w:pPr>
          </w:p>
          <w:p w:rsidR="00F51EC7" w:rsidRDefault="00F51EC7">
            <w:pPr>
              <w:ind w:right="33" w:firstLine="116"/>
              <w:jc w:val="both"/>
              <w:rPr>
                <w:sz w:val="26"/>
              </w:rPr>
            </w:pPr>
          </w:p>
          <w:p w:rsidR="00E76D1E" w:rsidRDefault="00E76D1E">
            <w:pPr>
              <w:ind w:right="33" w:firstLine="116"/>
              <w:jc w:val="both"/>
              <w:rPr>
                <w:sz w:val="26"/>
              </w:rPr>
            </w:pPr>
          </w:p>
          <w:p w:rsidR="00773630" w:rsidRDefault="00773630">
            <w:pPr>
              <w:ind w:right="33" w:firstLine="116"/>
              <w:jc w:val="both"/>
              <w:rPr>
                <w:sz w:val="26"/>
              </w:rPr>
            </w:pPr>
            <w:r>
              <w:rPr>
                <w:sz w:val="26"/>
              </w:rPr>
              <w:t xml:space="preserve">                                                                              Ср</w:t>
            </w:r>
            <w:r w:rsidR="005D793A">
              <w:rPr>
                <w:sz w:val="26"/>
              </w:rPr>
              <w:t>ок действия    с</w:t>
            </w:r>
            <w:r w:rsidR="00730FFD">
              <w:rPr>
                <w:sz w:val="26"/>
              </w:rPr>
              <w:t xml:space="preserve">          </w:t>
            </w:r>
            <w:r w:rsidR="00F51EC7">
              <w:rPr>
                <w:sz w:val="26"/>
              </w:rPr>
              <w:t xml:space="preserve"> </w:t>
            </w:r>
            <w:r w:rsidR="00730FFD">
              <w:rPr>
                <w:sz w:val="26"/>
              </w:rPr>
              <w:t xml:space="preserve">   </w:t>
            </w:r>
            <w:r w:rsidR="00466ACC">
              <w:rPr>
                <w:sz w:val="26"/>
              </w:rPr>
              <w:t>.</w:t>
            </w:r>
            <w:r w:rsidR="005D793A">
              <w:rPr>
                <w:sz w:val="26"/>
              </w:rPr>
              <w:t>201</w:t>
            </w:r>
            <w:r w:rsidR="00730FFD">
              <w:rPr>
                <w:sz w:val="26"/>
              </w:rPr>
              <w:t>4</w:t>
            </w:r>
            <w:r>
              <w:rPr>
                <w:sz w:val="26"/>
              </w:rPr>
              <w:t>г.</w:t>
            </w:r>
          </w:p>
          <w:p w:rsidR="00773630" w:rsidRDefault="00773630">
            <w:pPr>
              <w:ind w:right="33" w:firstLine="116"/>
              <w:jc w:val="both"/>
              <w:rPr>
                <w:sz w:val="26"/>
              </w:rPr>
            </w:pPr>
            <w:r>
              <w:rPr>
                <w:sz w:val="26"/>
              </w:rPr>
              <w:t xml:space="preserve">                                                                                           </w:t>
            </w:r>
            <w:r w:rsidR="005D793A">
              <w:rPr>
                <w:sz w:val="26"/>
              </w:rPr>
              <w:t xml:space="preserve">              </w:t>
            </w:r>
            <w:r w:rsidR="00F51EC7">
              <w:rPr>
                <w:sz w:val="26"/>
              </w:rPr>
              <w:t xml:space="preserve">  </w:t>
            </w:r>
            <w:r w:rsidR="009F3CEB">
              <w:rPr>
                <w:sz w:val="26"/>
              </w:rPr>
              <w:t>д</w:t>
            </w:r>
            <w:r w:rsidR="005D793A">
              <w:rPr>
                <w:sz w:val="26"/>
              </w:rPr>
              <w:t>о</w:t>
            </w:r>
            <w:r w:rsidR="00730FFD">
              <w:rPr>
                <w:sz w:val="26"/>
              </w:rPr>
              <w:t xml:space="preserve">           </w:t>
            </w:r>
            <w:smartTag w:uri="urn:schemas-microsoft-com:office:smarttags" w:element="metricconverter">
              <w:smartTagPr>
                <w:attr w:name="ProductID" w:val=".2019 г"/>
              </w:smartTagPr>
              <w:r w:rsidR="00730FFD">
                <w:rPr>
                  <w:sz w:val="26"/>
                </w:rPr>
                <w:t>.2019</w:t>
              </w:r>
              <w:r w:rsidR="00466ACC">
                <w:rPr>
                  <w:sz w:val="26"/>
                </w:rPr>
                <w:t xml:space="preserve"> г</w:t>
              </w:r>
            </w:smartTag>
            <w:r w:rsidR="00466ACC">
              <w:rPr>
                <w:sz w:val="26"/>
              </w:rPr>
              <w:t>.</w:t>
            </w:r>
          </w:p>
          <w:p w:rsidR="00773630" w:rsidRDefault="00773630">
            <w:pPr>
              <w:ind w:right="33" w:firstLine="116"/>
              <w:jc w:val="both"/>
              <w:rPr>
                <w:sz w:val="26"/>
              </w:rPr>
            </w:pPr>
          </w:p>
          <w:p w:rsidR="00E76D1E" w:rsidRDefault="00773630">
            <w:pPr>
              <w:ind w:right="33" w:firstLine="116"/>
              <w:jc w:val="both"/>
              <w:rPr>
                <w:sz w:val="26"/>
              </w:rPr>
            </w:pPr>
            <w:r>
              <w:rPr>
                <w:sz w:val="26"/>
              </w:rPr>
              <w:t xml:space="preserve">                                                                    </w:t>
            </w:r>
          </w:p>
          <w:p w:rsidR="00E76D1E" w:rsidRDefault="009F3CEB">
            <w:pPr>
              <w:ind w:right="33" w:firstLine="116"/>
              <w:jc w:val="both"/>
              <w:rPr>
                <w:sz w:val="26"/>
              </w:rPr>
            </w:pPr>
            <w:r>
              <w:rPr>
                <w:noProof/>
                <w:sz w:val="2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67" type="#_x0000_t202" style="position:absolute;left:0;text-align:left;margin-left:235.15pt;margin-top:10.25pt;width:234.3pt;height:244.15pt;z-index:251657728" stroked="f">
                  <v:textbox style="mso-next-textbox:#_x0000_s1167">
                    <w:txbxContent>
                      <w:p w:rsidR="00761FDC" w:rsidRPr="00F00723" w:rsidRDefault="007C35A5">
                        <w:pPr>
                          <w:rPr>
                            <w:color w:val="FFFFFF"/>
                            <w:sz w:val="26"/>
                            <w:szCs w:val="26"/>
                          </w:rPr>
                        </w:pPr>
                        <w:r>
                          <w:rPr>
                            <w:caps/>
                            <w:noProof/>
                            <w:sz w:val="26"/>
                            <w:szCs w:val="26"/>
                          </w:rPr>
                          <w:drawing>
                            <wp:inline distT="0" distB="0" distL="0" distR="0">
                              <wp:extent cx="3209925" cy="3209925"/>
                              <wp:effectExtent l="19050" t="0" r="9525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209925" cy="3209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BB20EA" w:rsidRPr="00BB20EA">
                          <w:rPr>
                            <w:caps/>
                            <w:sz w:val="26"/>
                            <w:szCs w:val="26"/>
                          </w:rPr>
                          <w:t xml:space="preserve"> </w:t>
                        </w:r>
                        <w:r w:rsidR="00761FDC" w:rsidRPr="00F00723">
                          <w:rPr>
                            <w:color w:val="FFFFFF"/>
                            <w:sz w:val="26"/>
                            <w:szCs w:val="26"/>
                          </w:rPr>
                          <w:t>«Гомел</w:t>
                        </w:r>
                        <w:r w:rsidR="00761FDC" w:rsidRPr="00F00723">
                          <w:rPr>
                            <w:color w:val="FFFFFF"/>
                            <w:sz w:val="26"/>
                            <w:szCs w:val="26"/>
                          </w:rPr>
                          <w:t>ь</w:t>
                        </w:r>
                        <w:r w:rsidR="00761FDC" w:rsidRPr="00F00723">
                          <w:rPr>
                            <w:color w:val="FFFFFF"/>
                            <w:sz w:val="26"/>
                            <w:szCs w:val="26"/>
                          </w:rPr>
                          <w:t>стекло»</w:t>
                        </w:r>
                      </w:p>
                      <w:p w:rsidR="00761FDC" w:rsidRPr="00F00723" w:rsidRDefault="00761FDC">
                        <w:pPr>
                          <w:rPr>
                            <w:color w:val="FFFFFF"/>
                            <w:sz w:val="26"/>
                            <w:szCs w:val="26"/>
                          </w:rPr>
                        </w:pPr>
                        <w:r w:rsidRPr="00F00723">
                          <w:rPr>
                            <w:color w:val="FFFFFF"/>
                            <w:sz w:val="26"/>
                            <w:szCs w:val="26"/>
                          </w:rPr>
                          <w:t>Письмо №</w:t>
                        </w:r>
                      </w:p>
                      <w:p w:rsidR="00761FDC" w:rsidRPr="00F00723" w:rsidRDefault="00761FDC">
                        <w:pPr>
                          <w:rPr>
                            <w:color w:val="FFFFFF"/>
                            <w:sz w:val="24"/>
                            <w:szCs w:val="24"/>
                          </w:rPr>
                        </w:pPr>
                      </w:p>
                      <w:p w:rsidR="00761FDC" w:rsidRPr="00F00723" w:rsidRDefault="00761FDC">
                        <w:pPr>
                          <w:rPr>
                            <w:color w:val="FFFFFF"/>
                            <w:sz w:val="26"/>
                            <w:szCs w:val="26"/>
                          </w:rPr>
                        </w:pPr>
                        <w:r w:rsidRPr="00F00723">
                          <w:rPr>
                            <w:color w:val="FFFFFF"/>
                            <w:sz w:val="26"/>
                            <w:szCs w:val="26"/>
                          </w:rPr>
                          <w:t>СЗАО «Стеклозавод Елизово»</w:t>
                        </w:r>
                      </w:p>
                      <w:p w:rsidR="00761FDC" w:rsidRPr="00F00723" w:rsidRDefault="00761FDC">
                        <w:pPr>
                          <w:rPr>
                            <w:color w:val="FFFFFF"/>
                            <w:sz w:val="26"/>
                            <w:szCs w:val="26"/>
                          </w:rPr>
                        </w:pPr>
                        <w:r w:rsidRPr="00F00723">
                          <w:rPr>
                            <w:color w:val="FFFFFF"/>
                            <w:sz w:val="26"/>
                            <w:szCs w:val="26"/>
                          </w:rPr>
                          <w:t>Письмо №</w:t>
                        </w:r>
                      </w:p>
                    </w:txbxContent>
                  </v:textbox>
                </v:shape>
              </w:pict>
            </w:r>
          </w:p>
          <w:p w:rsidR="00773630" w:rsidRDefault="00773630">
            <w:pPr>
              <w:ind w:right="33" w:firstLine="116"/>
              <w:jc w:val="both"/>
              <w:rPr>
                <w:sz w:val="26"/>
              </w:rPr>
            </w:pPr>
            <w:r>
              <w:rPr>
                <w:sz w:val="26"/>
              </w:rPr>
              <w:t xml:space="preserve">                    </w:t>
            </w:r>
          </w:p>
          <w:p w:rsidR="00773630" w:rsidRPr="005D793A" w:rsidRDefault="00773630">
            <w:pPr>
              <w:ind w:right="33" w:firstLine="116"/>
              <w:jc w:val="both"/>
              <w:rPr>
                <w:sz w:val="26"/>
              </w:rPr>
            </w:pPr>
            <w:r>
              <w:rPr>
                <w:sz w:val="26"/>
              </w:rPr>
              <w:t xml:space="preserve">                                                                          </w:t>
            </w:r>
          </w:p>
          <w:p w:rsidR="00017360" w:rsidRPr="005D793A" w:rsidRDefault="00017360">
            <w:pPr>
              <w:ind w:right="33" w:firstLine="116"/>
              <w:jc w:val="both"/>
              <w:rPr>
                <w:sz w:val="26"/>
              </w:rPr>
            </w:pPr>
          </w:p>
          <w:p w:rsidR="00017360" w:rsidRPr="005D793A" w:rsidRDefault="00017360">
            <w:pPr>
              <w:ind w:right="33" w:firstLine="116"/>
              <w:jc w:val="both"/>
              <w:rPr>
                <w:sz w:val="26"/>
              </w:rPr>
            </w:pPr>
          </w:p>
          <w:p w:rsidR="00017360" w:rsidRPr="005D793A" w:rsidRDefault="00017360">
            <w:pPr>
              <w:ind w:right="33" w:firstLine="116"/>
              <w:jc w:val="both"/>
              <w:rPr>
                <w:sz w:val="26"/>
              </w:rPr>
            </w:pPr>
          </w:p>
          <w:p w:rsidR="00017360" w:rsidRPr="005D793A" w:rsidRDefault="00017360">
            <w:pPr>
              <w:ind w:right="33" w:firstLine="116"/>
              <w:jc w:val="both"/>
              <w:rPr>
                <w:sz w:val="26"/>
              </w:rPr>
            </w:pPr>
          </w:p>
          <w:p w:rsidR="00017360" w:rsidRPr="005D793A" w:rsidRDefault="00017360">
            <w:pPr>
              <w:ind w:right="33" w:firstLine="116"/>
              <w:jc w:val="both"/>
              <w:rPr>
                <w:sz w:val="26"/>
              </w:rPr>
            </w:pPr>
          </w:p>
          <w:p w:rsidR="00017360" w:rsidRPr="005D793A" w:rsidRDefault="00017360">
            <w:pPr>
              <w:ind w:right="33" w:firstLine="116"/>
              <w:jc w:val="both"/>
              <w:rPr>
                <w:sz w:val="26"/>
              </w:rPr>
            </w:pPr>
          </w:p>
          <w:p w:rsidR="00017360" w:rsidRPr="005D793A" w:rsidRDefault="00017360">
            <w:pPr>
              <w:ind w:right="33" w:firstLine="116"/>
              <w:jc w:val="both"/>
              <w:rPr>
                <w:sz w:val="26"/>
              </w:rPr>
            </w:pPr>
          </w:p>
          <w:p w:rsidR="00017360" w:rsidRPr="005D793A" w:rsidRDefault="00017360">
            <w:pPr>
              <w:ind w:right="33" w:firstLine="116"/>
              <w:jc w:val="both"/>
              <w:rPr>
                <w:sz w:val="26"/>
              </w:rPr>
            </w:pPr>
          </w:p>
          <w:p w:rsidR="00017360" w:rsidRPr="005D793A" w:rsidRDefault="00017360">
            <w:pPr>
              <w:ind w:right="33" w:firstLine="116"/>
              <w:jc w:val="both"/>
              <w:rPr>
                <w:sz w:val="26"/>
              </w:rPr>
            </w:pPr>
          </w:p>
          <w:p w:rsidR="00773630" w:rsidRDefault="00773630">
            <w:pPr>
              <w:ind w:right="33" w:firstLine="116"/>
              <w:jc w:val="both"/>
              <w:rPr>
                <w:color w:val="FFFFFF"/>
                <w:sz w:val="26"/>
              </w:rPr>
            </w:pPr>
            <w:r>
              <w:rPr>
                <w:sz w:val="26"/>
              </w:rPr>
              <w:t xml:space="preserve"> </w:t>
            </w:r>
            <w:r>
              <w:rPr>
                <w:color w:val="FFFFFF"/>
                <w:sz w:val="26"/>
              </w:rPr>
              <w:t xml:space="preserve">«___»______________2005г. </w:t>
            </w:r>
          </w:p>
          <w:p w:rsidR="00773630" w:rsidRDefault="00773630">
            <w:pPr>
              <w:ind w:right="33" w:firstLine="116"/>
              <w:jc w:val="center"/>
              <w:rPr>
                <w:sz w:val="26"/>
              </w:rPr>
            </w:pPr>
          </w:p>
          <w:p w:rsidR="00773630" w:rsidRDefault="00773630">
            <w:pPr>
              <w:ind w:right="33" w:firstLine="116"/>
              <w:jc w:val="center"/>
              <w:rPr>
                <w:sz w:val="26"/>
              </w:rPr>
            </w:pPr>
          </w:p>
          <w:p w:rsidR="00773630" w:rsidRDefault="00773630">
            <w:pPr>
              <w:ind w:right="33" w:firstLine="116"/>
              <w:jc w:val="center"/>
              <w:rPr>
                <w:sz w:val="26"/>
              </w:rPr>
            </w:pPr>
          </w:p>
          <w:p w:rsidR="000C5771" w:rsidRDefault="000C5771">
            <w:pPr>
              <w:ind w:right="33" w:firstLine="116"/>
              <w:jc w:val="center"/>
              <w:rPr>
                <w:sz w:val="26"/>
              </w:rPr>
            </w:pPr>
          </w:p>
          <w:p w:rsidR="00912630" w:rsidRDefault="00912630">
            <w:pPr>
              <w:ind w:right="33" w:firstLine="116"/>
              <w:jc w:val="center"/>
              <w:rPr>
                <w:sz w:val="26"/>
              </w:rPr>
            </w:pPr>
          </w:p>
          <w:p w:rsidR="009F3CEB" w:rsidRDefault="009F3CEB">
            <w:pPr>
              <w:ind w:right="33" w:firstLine="116"/>
              <w:jc w:val="center"/>
              <w:rPr>
                <w:sz w:val="26"/>
              </w:rPr>
            </w:pPr>
          </w:p>
          <w:p w:rsidR="00773630" w:rsidRDefault="00773630">
            <w:pPr>
              <w:ind w:right="33" w:firstLine="116"/>
              <w:jc w:val="center"/>
              <w:rPr>
                <w:sz w:val="28"/>
              </w:rPr>
            </w:pPr>
            <w:r>
              <w:rPr>
                <w:sz w:val="26"/>
              </w:rPr>
              <w:t>20</w:t>
            </w:r>
            <w:r w:rsidR="00F35749">
              <w:rPr>
                <w:sz w:val="26"/>
              </w:rPr>
              <w:t>1</w:t>
            </w:r>
            <w:r w:rsidR="00730FFD">
              <w:rPr>
                <w:sz w:val="26"/>
              </w:rPr>
              <w:t>4</w:t>
            </w:r>
            <w:r>
              <w:rPr>
                <w:sz w:val="26"/>
              </w:rPr>
              <w:t xml:space="preserve"> </w:t>
            </w:r>
          </w:p>
        </w:tc>
      </w:tr>
      <w:tr w:rsidR="00773630">
        <w:tblPrEx>
          <w:tblCellMar>
            <w:top w:w="0" w:type="dxa"/>
            <w:bottom w:w="0" w:type="dxa"/>
          </w:tblCellMar>
        </w:tblPrEx>
        <w:trPr>
          <w:cantSplit/>
          <w:trHeight w:val="1118"/>
        </w:trPr>
        <w:tc>
          <w:tcPr>
            <w:tcW w:w="493" w:type="dxa"/>
            <w:textDirection w:val="btLr"/>
            <w:vAlign w:val="center"/>
          </w:tcPr>
          <w:p w:rsidR="00773630" w:rsidRDefault="00773630">
            <w:pPr>
              <w:ind w:left="-108" w:right="-42"/>
              <w:jc w:val="center"/>
              <w:rPr>
                <w:sz w:val="16"/>
              </w:rPr>
            </w:pPr>
            <w:r>
              <w:rPr>
                <w:sz w:val="16"/>
              </w:rPr>
              <w:t>Подп. и дата</w:t>
            </w:r>
          </w:p>
        </w:tc>
        <w:tc>
          <w:tcPr>
            <w:tcW w:w="559" w:type="dxa"/>
          </w:tcPr>
          <w:p w:rsidR="00773630" w:rsidRDefault="00773630"/>
        </w:tc>
        <w:tc>
          <w:tcPr>
            <w:tcW w:w="9863" w:type="dxa"/>
            <w:gridSpan w:val="17"/>
            <w:vMerge/>
            <w:tcBorders>
              <w:top w:val="nil"/>
              <w:bottom w:val="nil"/>
            </w:tcBorders>
          </w:tcPr>
          <w:p w:rsidR="00773630" w:rsidRDefault="00773630"/>
        </w:tc>
      </w:tr>
      <w:tr w:rsidR="00773630">
        <w:tblPrEx>
          <w:tblCellMar>
            <w:top w:w="0" w:type="dxa"/>
            <w:bottom w:w="0" w:type="dxa"/>
          </w:tblCellMar>
        </w:tblPrEx>
        <w:trPr>
          <w:cantSplit/>
          <w:trHeight w:val="1275"/>
        </w:trPr>
        <w:tc>
          <w:tcPr>
            <w:tcW w:w="493" w:type="dxa"/>
            <w:textDirection w:val="btLr"/>
            <w:vAlign w:val="center"/>
          </w:tcPr>
          <w:p w:rsidR="00773630" w:rsidRDefault="00773630">
            <w:pPr>
              <w:ind w:left="-108" w:right="-42"/>
              <w:jc w:val="center"/>
              <w:rPr>
                <w:sz w:val="16"/>
              </w:rPr>
            </w:pPr>
            <w:r>
              <w:rPr>
                <w:sz w:val="16"/>
              </w:rPr>
              <w:t>Инв. № дубл.</w:t>
            </w:r>
          </w:p>
        </w:tc>
        <w:tc>
          <w:tcPr>
            <w:tcW w:w="559" w:type="dxa"/>
          </w:tcPr>
          <w:p w:rsidR="00773630" w:rsidRDefault="00773630"/>
        </w:tc>
        <w:tc>
          <w:tcPr>
            <w:tcW w:w="9863" w:type="dxa"/>
            <w:gridSpan w:val="17"/>
            <w:vMerge/>
            <w:tcBorders>
              <w:top w:val="nil"/>
              <w:bottom w:val="nil"/>
            </w:tcBorders>
          </w:tcPr>
          <w:p w:rsidR="00773630" w:rsidRDefault="00773630"/>
        </w:tc>
      </w:tr>
      <w:tr w:rsidR="00773630">
        <w:tblPrEx>
          <w:tblCellMar>
            <w:top w:w="0" w:type="dxa"/>
            <w:bottom w:w="0" w:type="dxa"/>
          </w:tblCellMar>
        </w:tblPrEx>
        <w:trPr>
          <w:cantSplit/>
          <w:trHeight w:val="1267"/>
        </w:trPr>
        <w:tc>
          <w:tcPr>
            <w:tcW w:w="493" w:type="dxa"/>
            <w:textDirection w:val="btLr"/>
          </w:tcPr>
          <w:p w:rsidR="00773630" w:rsidRDefault="00773630">
            <w:pPr>
              <w:ind w:left="-108" w:right="-42"/>
              <w:jc w:val="center"/>
              <w:rPr>
                <w:sz w:val="16"/>
              </w:rPr>
            </w:pPr>
            <w:r>
              <w:rPr>
                <w:sz w:val="16"/>
              </w:rPr>
              <w:t>Вз</w:t>
            </w:r>
            <w:r>
              <w:rPr>
                <w:sz w:val="16"/>
              </w:rPr>
              <w:t>а</w:t>
            </w:r>
            <w:r>
              <w:rPr>
                <w:sz w:val="16"/>
              </w:rPr>
              <w:t>им. инв. №</w:t>
            </w:r>
          </w:p>
        </w:tc>
        <w:tc>
          <w:tcPr>
            <w:tcW w:w="559" w:type="dxa"/>
          </w:tcPr>
          <w:p w:rsidR="00773630" w:rsidRDefault="00773630"/>
        </w:tc>
        <w:tc>
          <w:tcPr>
            <w:tcW w:w="9863" w:type="dxa"/>
            <w:gridSpan w:val="17"/>
            <w:vMerge/>
            <w:tcBorders>
              <w:top w:val="nil"/>
              <w:bottom w:val="nil"/>
            </w:tcBorders>
          </w:tcPr>
          <w:p w:rsidR="00773630" w:rsidRDefault="00773630"/>
        </w:tc>
      </w:tr>
      <w:tr w:rsidR="00773630">
        <w:tblPrEx>
          <w:tblCellMar>
            <w:top w:w="0" w:type="dxa"/>
            <w:bottom w:w="0" w:type="dxa"/>
          </w:tblCellMar>
        </w:tblPrEx>
        <w:trPr>
          <w:cantSplit/>
          <w:trHeight w:val="1401"/>
        </w:trPr>
        <w:tc>
          <w:tcPr>
            <w:tcW w:w="493" w:type="dxa"/>
            <w:tcBorders>
              <w:bottom w:val="nil"/>
            </w:tcBorders>
            <w:textDirection w:val="btLr"/>
          </w:tcPr>
          <w:p w:rsidR="00773630" w:rsidRDefault="00773630">
            <w:pPr>
              <w:pStyle w:val="a3"/>
              <w:ind w:right="-108"/>
            </w:pPr>
            <w:r>
              <w:t>Подп. и дата</w:t>
            </w:r>
          </w:p>
          <w:p w:rsidR="00773630" w:rsidRDefault="00773630">
            <w:pPr>
              <w:ind w:left="-108" w:right="-108"/>
              <w:jc w:val="center"/>
              <w:rPr>
                <w:sz w:val="16"/>
              </w:rPr>
            </w:pPr>
          </w:p>
        </w:tc>
        <w:tc>
          <w:tcPr>
            <w:tcW w:w="559" w:type="dxa"/>
            <w:tcBorders>
              <w:bottom w:val="nil"/>
            </w:tcBorders>
          </w:tcPr>
          <w:p w:rsidR="00773630" w:rsidRDefault="00773630"/>
        </w:tc>
        <w:tc>
          <w:tcPr>
            <w:tcW w:w="9863" w:type="dxa"/>
            <w:gridSpan w:val="17"/>
            <w:vMerge/>
            <w:tcBorders>
              <w:top w:val="nil"/>
              <w:bottom w:val="nil"/>
            </w:tcBorders>
          </w:tcPr>
          <w:p w:rsidR="00773630" w:rsidRDefault="00773630"/>
        </w:tc>
      </w:tr>
      <w:tr w:rsidR="00773630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773630" w:rsidRDefault="00773630">
            <w:pPr>
              <w:ind w:left="-108" w:right="-108"/>
              <w:jc w:val="center"/>
              <w:rPr>
                <w:sz w:val="16"/>
              </w:rPr>
            </w:pPr>
            <w:r>
              <w:rPr>
                <w:sz w:val="16"/>
              </w:rPr>
              <w:t>Инв.№ подл.</w:t>
            </w: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73630" w:rsidRDefault="00773630"/>
          <w:p w:rsidR="00773630" w:rsidRDefault="00773630"/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3630" w:rsidRDefault="00773630"/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3630" w:rsidRDefault="00773630"/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3630" w:rsidRDefault="00773630"/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3630" w:rsidRDefault="00773630"/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3630" w:rsidRDefault="00773630"/>
        </w:tc>
        <w:tc>
          <w:tcPr>
            <w:tcW w:w="420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3630" w:rsidRDefault="00773630">
            <w:pPr>
              <w:jc w:val="center"/>
            </w:pP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73630" w:rsidRDefault="00773630"/>
        </w:tc>
      </w:tr>
      <w:tr w:rsidR="00773630">
        <w:tblPrEx>
          <w:tblCellMar>
            <w:top w:w="0" w:type="dxa"/>
            <w:bottom w:w="0" w:type="dxa"/>
          </w:tblCellMar>
        </w:tblPrEx>
        <w:trPr>
          <w:cantSplit/>
          <w:trHeight w:val="189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773630" w:rsidRDefault="00773630">
            <w:pPr>
              <w:ind w:left="-108" w:right="-42"/>
              <w:rPr>
                <w:sz w:val="16"/>
              </w:rPr>
            </w:pPr>
          </w:p>
        </w:tc>
        <w:tc>
          <w:tcPr>
            <w:tcW w:w="5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3630" w:rsidRDefault="00773630"/>
        </w:tc>
        <w:tc>
          <w:tcPr>
            <w:tcW w:w="78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3630" w:rsidRDefault="00773630"/>
        </w:tc>
        <w:tc>
          <w:tcPr>
            <w:tcW w:w="78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3630" w:rsidRDefault="00773630"/>
        </w:tc>
        <w:tc>
          <w:tcPr>
            <w:tcW w:w="152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3630" w:rsidRDefault="00773630"/>
        </w:tc>
        <w:tc>
          <w:tcPr>
            <w:tcW w:w="106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3630" w:rsidRDefault="00773630"/>
        </w:tc>
        <w:tc>
          <w:tcPr>
            <w:tcW w:w="79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3630" w:rsidRDefault="00773630"/>
        </w:tc>
        <w:tc>
          <w:tcPr>
            <w:tcW w:w="420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773630" w:rsidRDefault="00773630"/>
        </w:tc>
        <w:tc>
          <w:tcPr>
            <w:tcW w:w="70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3630" w:rsidRDefault="00773630"/>
        </w:tc>
      </w:tr>
      <w:tr w:rsidR="00773630">
        <w:tblPrEx>
          <w:tblCellMar>
            <w:top w:w="0" w:type="dxa"/>
            <w:bottom w:w="0" w:type="dxa"/>
          </w:tblCellMar>
        </w:tblPrEx>
        <w:trPr>
          <w:cantSplit/>
          <w:trHeight w:val="189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773630" w:rsidRDefault="00773630">
            <w:pPr>
              <w:ind w:left="-108" w:right="-42"/>
              <w:rPr>
                <w:sz w:val="16"/>
              </w:rPr>
            </w:pPr>
          </w:p>
        </w:tc>
        <w:tc>
          <w:tcPr>
            <w:tcW w:w="5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3630" w:rsidRDefault="00773630"/>
        </w:tc>
        <w:tc>
          <w:tcPr>
            <w:tcW w:w="7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73630" w:rsidRDefault="00773630"/>
        </w:tc>
        <w:tc>
          <w:tcPr>
            <w:tcW w:w="7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73630" w:rsidRDefault="00773630"/>
        </w:tc>
        <w:tc>
          <w:tcPr>
            <w:tcW w:w="15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73630" w:rsidRDefault="00773630"/>
        </w:tc>
        <w:tc>
          <w:tcPr>
            <w:tcW w:w="106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73630" w:rsidRDefault="00773630"/>
        </w:tc>
        <w:tc>
          <w:tcPr>
            <w:tcW w:w="7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73630" w:rsidRDefault="00773630"/>
        </w:tc>
        <w:tc>
          <w:tcPr>
            <w:tcW w:w="420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773630" w:rsidRDefault="00773630"/>
        </w:tc>
        <w:tc>
          <w:tcPr>
            <w:tcW w:w="70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630" w:rsidRDefault="00773630"/>
        </w:tc>
      </w:tr>
      <w:tr w:rsidR="00773630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3630" w:rsidRDefault="00773630">
            <w:pPr>
              <w:ind w:left="-108" w:right="-42"/>
              <w:rPr>
                <w:sz w:val="16"/>
              </w:rPr>
            </w:pPr>
          </w:p>
        </w:tc>
        <w:tc>
          <w:tcPr>
            <w:tcW w:w="5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630" w:rsidRDefault="00773630"/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73630" w:rsidRDefault="00773630">
            <w:pPr>
              <w:jc w:val="center"/>
              <w:rPr>
                <w:sz w:val="18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73630" w:rsidRDefault="00773630">
            <w:pPr>
              <w:jc w:val="center"/>
              <w:rPr>
                <w:sz w:val="18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73630" w:rsidRDefault="00773630">
            <w:pPr>
              <w:jc w:val="center"/>
              <w:rPr>
                <w:sz w:val="18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73630" w:rsidRDefault="00773630">
            <w:pPr>
              <w:jc w:val="center"/>
              <w:rPr>
                <w:sz w:val="18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73630" w:rsidRDefault="00773630">
            <w:pPr>
              <w:jc w:val="center"/>
              <w:rPr>
                <w:sz w:val="18"/>
              </w:rPr>
            </w:pPr>
          </w:p>
        </w:tc>
        <w:tc>
          <w:tcPr>
            <w:tcW w:w="4207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3630" w:rsidRDefault="00773630">
            <w:pPr>
              <w:rPr>
                <w:sz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630" w:rsidRDefault="00773630">
            <w:pPr>
              <w:rPr>
                <w:sz w:val="18"/>
              </w:rPr>
            </w:pPr>
          </w:p>
        </w:tc>
      </w:tr>
      <w:tr w:rsidR="00773630">
        <w:tblPrEx>
          <w:tblCellMar>
            <w:top w:w="0" w:type="dxa"/>
            <w:bottom w:w="0" w:type="dxa"/>
          </w:tblCellMar>
        </w:tblPrEx>
        <w:trPr>
          <w:cantSplit/>
          <w:trHeight w:val="8078"/>
        </w:trPr>
        <w:tc>
          <w:tcPr>
            <w:tcW w:w="493" w:type="dxa"/>
            <w:tcBorders>
              <w:top w:val="nil"/>
              <w:left w:val="nil"/>
              <w:right w:val="nil"/>
            </w:tcBorders>
          </w:tcPr>
          <w:p w:rsidR="00773630" w:rsidRDefault="00773630">
            <w:pPr>
              <w:ind w:left="-108" w:right="-42"/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</w:tcBorders>
          </w:tcPr>
          <w:p w:rsidR="00773630" w:rsidRDefault="00773630"/>
        </w:tc>
        <w:tc>
          <w:tcPr>
            <w:tcW w:w="9863" w:type="dxa"/>
            <w:gridSpan w:val="17"/>
            <w:vMerge w:val="restart"/>
            <w:tcBorders>
              <w:bottom w:val="nil"/>
            </w:tcBorders>
          </w:tcPr>
          <w:p w:rsidR="00017360" w:rsidRDefault="00017360" w:rsidP="00073836">
            <w:pPr>
              <w:pStyle w:val="a5"/>
              <w:jc w:val="both"/>
              <w:rPr>
                <w:sz w:val="28"/>
                <w:szCs w:val="28"/>
              </w:rPr>
            </w:pPr>
            <w:r w:rsidRPr="00456E3D">
              <w:t xml:space="preserve"> </w:t>
            </w:r>
            <w:r w:rsidRPr="00EB3663">
              <w:tab/>
            </w:r>
            <w:r w:rsidRPr="00D3628C">
              <w:rPr>
                <w:sz w:val="28"/>
                <w:szCs w:val="28"/>
              </w:rPr>
              <w:t xml:space="preserve">Настоящие технические условия распространяются на </w:t>
            </w:r>
            <w:r w:rsidR="006600E2">
              <w:rPr>
                <w:sz w:val="28"/>
                <w:szCs w:val="28"/>
              </w:rPr>
              <w:t xml:space="preserve">заполнитель </w:t>
            </w:r>
            <w:r w:rsidR="00730FFD">
              <w:rPr>
                <w:sz w:val="28"/>
                <w:szCs w:val="28"/>
              </w:rPr>
              <w:t>сверхлегкий (далее  заполнитель</w:t>
            </w:r>
            <w:r w:rsidR="006600E2">
              <w:rPr>
                <w:sz w:val="28"/>
                <w:szCs w:val="28"/>
              </w:rPr>
              <w:t xml:space="preserve"> сверхлегкий</w:t>
            </w:r>
            <w:r w:rsidR="00730FFD">
              <w:rPr>
                <w:sz w:val="28"/>
                <w:szCs w:val="28"/>
              </w:rPr>
              <w:t xml:space="preserve">), </w:t>
            </w:r>
            <w:r w:rsidR="006600E2">
              <w:rPr>
                <w:sz w:val="28"/>
                <w:szCs w:val="28"/>
              </w:rPr>
              <w:t>изготавливаемый</w:t>
            </w:r>
            <w:r w:rsidR="00B460B4" w:rsidRPr="00D3628C">
              <w:rPr>
                <w:sz w:val="28"/>
                <w:szCs w:val="28"/>
              </w:rPr>
              <w:t xml:space="preserve"> </w:t>
            </w:r>
            <w:r w:rsidR="00730FFD">
              <w:rPr>
                <w:sz w:val="28"/>
                <w:szCs w:val="28"/>
              </w:rPr>
              <w:t>путем терм</w:t>
            </w:r>
            <w:r w:rsidR="00730FFD">
              <w:rPr>
                <w:sz w:val="28"/>
                <w:szCs w:val="28"/>
              </w:rPr>
              <w:t>и</w:t>
            </w:r>
            <w:r w:rsidR="00730FFD">
              <w:rPr>
                <w:sz w:val="28"/>
                <w:szCs w:val="28"/>
              </w:rPr>
              <w:t>ческой обработки природной п</w:t>
            </w:r>
            <w:r w:rsidR="00730FFD">
              <w:rPr>
                <w:sz w:val="28"/>
                <w:szCs w:val="28"/>
              </w:rPr>
              <w:t>о</w:t>
            </w:r>
            <w:r w:rsidR="00730FFD">
              <w:rPr>
                <w:sz w:val="28"/>
                <w:szCs w:val="28"/>
              </w:rPr>
              <w:t>роды осадочного происхождения.</w:t>
            </w:r>
          </w:p>
          <w:p w:rsidR="00730FFD" w:rsidRDefault="00730FFD" w:rsidP="00073836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6600E2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аполнитель</w:t>
            </w:r>
            <w:r w:rsidR="006600E2">
              <w:rPr>
                <w:sz w:val="28"/>
                <w:szCs w:val="28"/>
              </w:rPr>
              <w:t xml:space="preserve"> сверхлегкий</w:t>
            </w:r>
            <w:r w:rsidR="00E34AF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применяют для изготовления</w:t>
            </w:r>
            <w:r w:rsidR="00E34AF3">
              <w:rPr>
                <w:sz w:val="22"/>
                <w:szCs w:val="22"/>
              </w:rPr>
              <w:t xml:space="preserve"> </w:t>
            </w:r>
            <w:r w:rsidR="00E34AF3" w:rsidRPr="00E34AF3">
              <w:rPr>
                <w:sz w:val="28"/>
                <w:szCs w:val="28"/>
              </w:rPr>
              <w:t>сверхлегких те</w:t>
            </w:r>
            <w:r w:rsidR="00E34AF3" w:rsidRPr="00E34AF3">
              <w:rPr>
                <w:sz w:val="28"/>
                <w:szCs w:val="28"/>
              </w:rPr>
              <w:t>п</w:t>
            </w:r>
            <w:r w:rsidR="00E34AF3" w:rsidRPr="00E34AF3">
              <w:rPr>
                <w:sz w:val="28"/>
                <w:szCs w:val="28"/>
              </w:rPr>
              <w:t xml:space="preserve">лоизоляционных </w:t>
            </w:r>
            <w:r w:rsidR="00B927E7">
              <w:rPr>
                <w:sz w:val="28"/>
                <w:szCs w:val="28"/>
              </w:rPr>
              <w:t>материалов</w:t>
            </w:r>
            <w:r w:rsidR="00E34AF3" w:rsidRPr="00E34AF3">
              <w:rPr>
                <w:sz w:val="28"/>
                <w:szCs w:val="28"/>
              </w:rPr>
              <w:t xml:space="preserve"> с  повышенной паропроницаемостью для нару</w:t>
            </w:r>
            <w:r w:rsidR="00E34AF3" w:rsidRPr="00E34AF3">
              <w:rPr>
                <w:sz w:val="28"/>
                <w:szCs w:val="28"/>
              </w:rPr>
              <w:t>ж</w:t>
            </w:r>
            <w:r w:rsidR="00E34AF3" w:rsidRPr="00E34AF3">
              <w:rPr>
                <w:sz w:val="28"/>
                <w:szCs w:val="28"/>
              </w:rPr>
              <w:t>ной и внутренней отделок</w:t>
            </w:r>
            <w:r w:rsidR="00E34AF3">
              <w:rPr>
                <w:sz w:val="28"/>
                <w:szCs w:val="28"/>
              </w:rPr>
              <w:t xml:space="preserve"> зданий и сооружений различного назначения, тепл</w:t>
            </w:r>
            <w:r w:rsidR="00E34AF3">
              <w:rPr>
                <w:sz w:val="28"/>
                <w:szCs w:val="28"/>
              </w:rPr>
              <w:t>о</w:t>
            </w:r>
            <w:r w:rsidR="00E34AF3">
              <w:rPr>
                <w:sz w:val="28"/>
                <w:szCs w:val="28"/>
              </w:rPr>
              <w:t>изоляционных засыпок при температуре изолиру</w:t>
            </w:r>
            <w:r w:rsidR="00E34AF3">
              <w:rPr>
                <w:sz w:val="28"/>
                <w:szCs w:val="28"/>
              </w:rPr>
              <w:t>е</w:t>
            </w:r>
            <w:r w:rsidR="00E34AF3">
              <w:rPr>
                <w:sz w:val="28"/>
                <w:szCs w:val="28"/>
              </w:rPr>
              <w:t xml:space="preserve">мых поверхностей от минус 200 до плюс 1200 </w:t>
            </w:r>
            <w:r w:rsidR="00E34AF3">
              <w:rPr>
                <w:sz w:val="28"/>
                <w:szCs w:val="28"/>
                <w:vertAlign w:val="superscript"/>
              </w:rPr>
              <w:t>о</w:t>
            </w:r>
            <w:r w:rsidR="00E34AF3">
              <w:rPr>
                <w:sz w:val="28"/>
                <w:szCs w:val="28"/>
              </w:rPr>
              <w:t>С.</w:t>
            </w:r>
          </w:p>
          <w:p w:rsidR="00912630" w:rsidRPr="006600E2" w:rsidRDefault="00B927E7" w:rsidP="006600E2">
            <w:pPr>
              <w:pStyle w:val="a5"/>
              <w:jc w:val="both"/>
              <w:rPr>
                <w:sz w:val="28"/>
                <w:szCs w:val="28"/>
              </w:rPr>
            </w:pPr>
            <w:r>
              <w:t xml:space="preserve">         </w:t>
            </w:r>
            <w:r w:rsidRPr="006600E2">
              <w:rPr>
                <w:sz w:val="28"/>
                <w:szCs w:val="28"/>
              </w:rPr>
              <w:t xml:space="preserve"> </w:t>
            </w:r>
            <w:r w:rsidR="00912630" w:rsidRPr="006600E2">
              <w:rPr>
                <w:sz w:val="28"/>
                <w:szCs w:val="28"/>
              </w:rPr>
              <w:t xml:space="preserve">Условное обозначение </w:t>
            </w:r>
            <w:r w:rsidR="00E34AF3" w:rsidRPr="006600E2">
              <w:rPr>
                <w:sz w:val="28"/>
                <w:szCs w:val="28"/>
              </w:rPr>
              <w:t>заполнителя</w:t>
            </w:r>
            <w:r w:rsidR="002E6D82" w:rsidRPr="006600E2">
              <w:rPr>
                <w:sz w:val="28"/>
                <w:szCs w:val="28"/>
              </w:rPr>
              <w:t xml:space="preserve"> сверхлегкого</w:t>
            </w:r>
            <w:r w:rsidR="00B460B4" w:rsidRPr="006600E2">
              <w:rPr>
                <w:sz w:val="28"/>
                <w:szCs w:val="28"/>
              </w:rPr>
              <w:t xml:space="preserve"> </w:t>
            </w:r>
            <w:r w:rsidR="00A02725" w:rsidRPr="006600E2">
              <w:rPr>
                <w:sz w:val="28"/>
                <w:szCs w:val="28"/>
              </w:rPr>
              <w:t>в других документах</w:t>
            </w:r>
            <w:r w:rsidRPr="006600E2">
              <w:rPr>
                <w:sz w:val="28"/>
                <w:szCs w:val="28"/>
              </w:rPr>
              <w:t xml:space="preserve"> и</w:t>
            </w:r>
            <w:r w:rsidR="00912630" w:rsidRPr="006600E2">
              <w:rPr>
                <w:sz w:val="28"/>
                <w:szCs w:val="28"/>
              </w:rPr>
              <w:t xml:space="preserve"> при заказе должно состоять и</w:t>
            </w:r>
            <w:r w:rsidR="0045153B" w:rsidRPr="006600E2">
              <w:rPr>
                <w:sz w:val="28"/>
                <w:szCs w:val="28"/>
              </w:rPr>
              <w:t>з:</w:t>
            </w:r>
            <w:r w:rsidR="00416A40" w:rsidRPr="006600E2">
              <w:rPr>
                <w:sz w:val="28"/>
                <w:szCs w:val="28"/>
              </w:rPr>
              <w:t xml:space="preserve"> названия заполнителя –заполнитель</w:t>
            </w:r>
            <w:r w:rsidR="002E6D82" w:rsidRPr="006600E2">
              <w:rPr>
                <w:sz w:val="28"/>
                <w:szCs w:val="28"/>
              </w:rPr>
              <w:t xml:space="preserve"> сверхле</w:t>
            </w:r>
            <w:r w:rsidR="002E6D82" w:rsidRPr="006600E2">
              <w:rPr>
                <w:sz w:val="28"/>
                <w:szCs w:val="28"/>
              </w:rPr>
              <w:t>г</w:t>
            </w:r>
            <w:r w:rsidR="002E6D82" w:rsidRPr="006600E2">
              <w:rPr>
                <w:sz w:val="28"/>
                <w:szCs w:val="28"/>
              </w:rPr>
              <w:t>кий</w:t>
            </w:r>
            <w:r w:rsidR="00416A40" w:rsidRPr="006600E2">
              <w:rPr>
                <w:sz w:val="28"/>
                <w:szCs w:val="28"/>
              </w:rPr>
              <w:t>,</w:t>
            </w:r>
            <w:r w:rsidR="0045153B" w:rsidRPr="006600E2">
              <w:rPr>
                <w:sz w:val="28"/>
                <w:szCs w:val="28"/>
              </w:rPr>
              <w:t xml:space="preserve"> </w:t>
            </w:r>
            <w:r w:rsidR="00492ACF" w:rsidRPr="006600E2">
              <w:rPr>
                <w:sz w:val="28"/>
                <w:szCs w:val="28"/>
              </w:rPr>
              <w:t>н</w:t>
            </w:r>
            <w:r w:rsidR="00416A40" w:rsidRPr="006600E2">
              <w:rPr>
                <w:sz w:val="28"/>
                <w:szCs w:val="28"/>
              </w:rPr>
              <w:t>аименования</w:t>
            </w:r>
            <w:r w:rsidR="00395F7E" w:rsidRPr="006600E2">
              <w:rPr>
                <w:sz w:val="28"/>
                <w:szCs w:val="28"/>
              </w:rPr>
              <w:t xml:space="preserve"> </w:t>
            </w:r>
            <w:r w:rsidR="00F00723" w:rsidRPr="006600E2">
              <w:rPr>
                <w:sz w:val="28"/>
                <w:szCs w:val="28"/>
              </w:rPr>
              <w:t>группы</w:t>
            </w:r>
            <w:r w:rsidR="00E76D1E" w:rsidRPr="006600E2">
              <w:rPr>
                <w:sz w:val="28"/>
                <w:szCs w:val="28"/>
              </w:rPr>
              <w:t xml:space="preserve"> </w:t>
            </w:r>
            <w:r w:rsidR="00395F7E" w:rsidRPr="006600E2">
              <w:rPr>
                <w:sz w:val="28"/>
                <w:szCs w:val="28"/>
              </w:rPr>
              <w:t xml:space="preserve"> </w:t>
            </w:r>
            <w:r w:rsidR="00E34AF3" w:rsidRPr="006600E2">
              <w:rPr>
                <w:sz w:val="28"/>
                <w:szCs w:val="28"/>
              </w:rPr>
              <w:t>заполнителя</w:t>
            </w:r>
            <w:r w:rsidR="002E6D82" w:rsidRPr="006600E2">
              <w:rPr>
                <w:sz w:val="28"/>
                <w:szCs w:val="28"/>
              </w:rPr>
              <w:t xml:space="preserve"> сверхлегкого</w:t>
            </w:r>
            <w:r w:rsidR="00E34AF3" w:rsidRPr="006600E2">
              <w:rPr>
                <w:sz w:val="28"/>
                <w:szCs w:val="28"/>
              </w:rPr>
              <w:t xml:space="preserve"> </w:t>
            </w:r>
            <w:r w:rsidR="00F00723" w:rsidRPr="006600E2">
              <w:rPr>
                <w:sz w:val="28"/>
                <w:szCs w:val="28"/>
              </w:rPr>
              <w:t xml:space="preserve"> (</w:t>
            </w:r>
            <w:r w:rsidR="00FE382F" w:rsidRPr="006600E2">
              <w:rPr>
                <w:sz w:val="28"/>
                <w:szCs w:val="28"/>
              </w:rPr>
              <w:t>Р – рядовой,</w:t>
            </w:r>
            <w:r w:rsidR="00416A40" w:rsidRPr="006600E2">
              <w:rPr>
                <w:sz w:val="28"/>
                <w:szCs w:val="28"/>
              </w:rPr>
              <w:t xml:space="preserve"> ПК - п</w:t>
            </w:r>
            <w:r w:rsidR="00416A40" w:rsidRPr="006600E2">
              <w:rPr>
                <w:sz w:val="28"/>
                <w:szCs w:val="28"/>
              </w:rPr>
              <w:t>о</w:t>
            </w:r>
            <w:r w:rsidR="00416A40" w:rsidRPr="006600E2">
              <w:rPr>
                <w:sz w:val="28"/>
                <w:szCs w:val="28"/>
              </w:rPr>
              <w:t>вышенной кру</w:t>
            </w:r>
            <w:r w:rsidR="00416A40" w:rsidRPr="006600E2">
              <w:rPr>
                <w:sz w:val="28"/>
                <w:szCs w:val="28"/>
              </w:rPr>
              <w:t>п</w:t>
            </w:r>
            <w:r w:rsidR="00416A40" w:rsidRPr="006600E2">
              <w:rPr>
                <w:sz w:val="28"/>
                <w:szCs w:val="28"/>
              </w:rPr>
              <w:t xml:space="preserve">ности, </w:t>
            </w:r>
            <w:r w:rsidR="00FE382F" w:rsidRPr="006600E2">
              <w:rPr>
                <w:sz w:val="28"/>
                <w:szCs w:val="28"/>
              </w:rPr>
              <w:t xml:space="preserve"> К – кру</w:t>
            </w:r>
            <w:r w:rsidR="00F87D5B" w:rsidRPr="006600E2">
              <w:rPr>
                <w:sz w:val="28"/>
                <w:szCs w:val="28"/>
              </w:rPr>
              <w:t xml:space="preserve">пный, С – средний, М – мелкий, П </w:t>
            </w:r>
            <w:r w:rsidR="00492ACF" w:rsidRPr="006600E2">
              <w:rPr>
                <w:sz w:val="28"/>
                <w:szCs w:val="28"/>
              </w:rPr>
              <w:t>-</w:t>
            </w:r>
            <w:r w:rsidR="00FE382F" w:rsidRPr="006600E2">
              <w:rPr>
                <w:sz w:val="28"/>
                <w:szCs w:val="28"/>
              </w:rPr>
              <w:t xml:space="preserve"> очень мелкий</w:t>
            </w:r>
            <w:r w:rsidR="00416A40" w:rsidRPr="006600E2">
              <w:rPr>
                <w:sz w:val="28"/>
                <w:szCs w:val="28"/>
              </w:rPr>
              <w:t xml:space="preserve"> (порошок)</w:t>
            </w:r>
            <w:r w:rsidR="00F00723" w:rsidRPr="006600E2">
              <w:rPr>
                <w:sz w:val="28"/>
                <w:szCs w:val="28"/>
              </w:rPr>
              <w:t>)</w:t>
            </w:r>
            <w:r w:rsidR="00F87D5B" w:rsidRPr="006600E2">
              <w:rPr>
                <w:sz w:val="28"/>
                <w:szCs w:val="28"/>
              </w:rPr>
              <w:t xml:space="preserve">, </w:t>
            </w:r>
            <w:r w:rsidR="00416A40" w:rsidRPr="006600E2">
              <w:rPr>
                <w:sz w:val="28"/>
                <w:szCs w:val="28"/>
              </w:rPr>
              <w:t xml:space="preserve"> средней </w:t>
            </w:r>
            <w:r w:rsidR="00F87D5B" w:rsidRPr="006600E2">
              <w:rPr>
                <w:sz w:val="28"/>
                <w:szCs w:val="28"/>
              </w:rPr>
              <w:t>марки по плотности</w:t>
            </w:r>
            <w:r w:rsidR="00A02725" w:rsidRPr="006600E2">
              <w:rPr>
                <w:sz w:val="28"/>
                <w:szCs w:val="28"/>
              </w:rPr>
              <w:t xml:space="preserve"> </w:t>
            </w:r>
            <w:r w:rsidR="0045153B" w:rsidRPr="006600E2">
              <w:rPr>
                <w:sz w:val="28"/>
                <w:szCs w:val="28"/>
              </w:rPr>
              <w:t xml:space="preserve">и </w:t>
            </w:r>
            <w:r w:rsidR="00912630" w:rsidRPr="006600E2">
              <w:rPr>
                <w:sz w:val="28"/>
                <w:szCs w:val="28"/>
              </w:rPr>
              <w:t>обозначения настоящих технич</w:t>
            </w:r>
            <w:r w:rsidR="00912630" w:rsidRPr="006600E2">
              <w:rPr>
                <w:sz w:val="28"/>
                <w:szCs w:val="28"/>
              </w:rPr>
              <w:t>е</w:t>
            </w:r>
            <w:r w:rsidR="00912630" w:rsidRPr="006600E2">
              <w:rPr>
                <w:sz w:val="28"/>
                <w:szCs w:val="28"/>
              </w:rPr>
              <w:t>ских у</w:t>
            </w:r>
            <w:r w:rsidR="00912630" w:rsidRPr="006600E2">
              <w:rPr>
                <w:sz w:val="28"/>
                <w:szCs w:val="28"/>
              </w:rPr>
              <w:t>с</w:t>
            </w:r>
            <w:r w:rsidR="00912630" w:rsidRPr="006600E2">
              <w:rPr>
                <w:sz w:val="28"/>
                <w:szCs w:val="28"/>
              </w:rPr>
              <w:t>ловий.</w:t>
            </w:r>
          </w:p>
          <w:p w:rsidR="00140E1D" w:rsidRPr="00395F7E" w:rsidRDefault="00912630" w:rsidP="00052F43">
            <w:pPr>
              <w:ind w:firstLine="683"/>
              <w:jc w:val="both"/>
              <w:rPr>
                <w:b/>
                <w:i/>
                <w:sz w:val="24"/>
                <w:szCs w:val="24"/>
              </w:rPr>
            </w:pPr>
            <w:r w:rsidRPr="00395F7E">
              <w:rPr>
                <w:b/>
                <w:i/>
                <w:sz w:val="24"/>
                <w:szCs w:val="24"/>
              </w:rPr>
              <w:t>Пример условного обозначения</w:t>
            </w:r>
            <w:r w:rsidR="00140E1D" w:rsidRPr="00395F7E">
              <w:rPr>
                <w:b/>
                <w:i/>
                <w:sz w:val="24"/>
                <w:szCs w:val="24"/>
              </w:rPr>
              <w:t xml:space="preserve">: </w:t>
            </w:r>
          </w:p>
          <w:p w:rsidR="001E3081" w:rsidRPr="00395F7E" w:rsidRDefault="002E6D82" w:rsidP="00052F43">
            <w:pPr>
              <w:ind w:firstLine="683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</w:t>
            </w:r>
            <w:r w:rsidR="00FE382F">
              <w:rPr>
                <w:b/>
                <w:i/>
                <w:sz w:val="24"/>
                <w:szCs w:val="24"/>
              </w:rPr>
              <w:t>аполнитель</w:t>
            </w:r>
            <w:r>
              <w:rPr>
                <w:b/>
                <w:i/>
                <w:sz w:val="24"/>
                <w:szCs w:val="24"/>
              </w:rPr>
              <w:t xml:space="preserve"> сверхлегкий</w:t>
            </w:r>
            <w:r w:rsidR="00FE382F">
              <w:rPr>
                <w:b/>
                <w:i/>
                <w:sz w:val="24"/>
                <w:szCs w:val="24"/>
              </w:rPr>
              <w:t xml:space="preserve"> рядовой</w:t>
            </w:r>
            <w:r w:rsidR="00F87D5B">
              <w:rPr>
                <w:b/>
                <w:i/>
                <w:sz w:val="24"/>
                <w:szCs w:val="24"/>
              </w:rPr>
              <w:t xml:space="preserve">  марки по плотности М150</w:t>
            </w:r>
          </w:p>
          <w:p w:rsidR="00912630" w:rsidRDefault="00FE382F" w:rsidP="00052F43">
            <w:pPr>
              <w:ind w:firstLine="683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</w:t>
            </w:r>
            <w:r w:rsidR="002E6D82">
              <w:rPr>
                <w:b/>
                <w:i/>
                <w:sz w:val="24"/>
                <w:szCs w:val="24"/>
              </w:rPr>
              <w:t>С</w:t>
            </w:r>
            <w:r>
              <w:rPr>
                <w:b/>
                <w:i/>
                <w:sz w:val="24"/>
                <w:szCs w:val="24"/>
              </w:rPr>
              <w:t>Р</w:t>
            </w:r>
            <w:r w:rsidR="00F87D5B">
              <w:rPr>
                <w:b/>
                <w:i/>
                <w:sz w:val="24"/>
                <w:szCs w:val="24"/>
              </w:rPr>
              <w:t xml:space="preserve"> М150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="00395F7E" w:rsidRPr="00395F7E">
              <w:rPr>
                <w:b/>
                <w:i/>
                <w:sz w:val="24"/>
                <w:szCs w:val="24"/>
              </w:rPr>
              <w:t xml:space="preserve"> </w:t>
            </w:r>
            <w:r w:rsidR="00912630" w:rsidRPr="00395F7E">
              <w:rPr>
                <w:b/>
                <w:i/>
                <w:sz w:val="24"/>
                <w:szCs w:val="24"/>
              </w:rPr>
              <w:t>ТУ В</w:t>
            </w:r>
            <w:r w:rsidR="00912630" w:rsidRPr="00395F7E">
              <w:rPr>
                <w:b/>
                <w:i/>
                <w:sz w:val="24"/>
                <w:szCs w:val="24"/>
                <w:lang w:val="en-US"/>
              </w:rPr>
              <w:t>Y</w:t>
            </w:r>
            <w:r w:rsidR="00A85AF4" w:rsidRPr="00395F7E">
              <w:rPr>
                <w:b/>
                <w:i/>
                <w:sz w:val="24"/>
                <w:szCs w:val="24"/>
              </w:rPr>
              <w:t xml:space="preserve"> </w:t>
            </w:r>
            <w:r w:rsidR="00395F7E">
              <w:rPr>
                <w:b/>
                <w:i/>
                <w:sz w:val="24"/>
                <w:szCs w:val="24"/>
              </w:rPr>
              <w:t>10</w:t>
            </w:r>
            <w:r>
              <w:rPr>
                <w:b/>
                <w:i/>
                <w:sz w:val="24"/>
                <w:szCs w:val="24"/>
              </w:rPr>
              <w:t>0122953</w:t>
            </w:r>
            <w:r w:rsidR="00395F7E">
              <w:rPr>
                <w:b/>
                <w:i/>
                <w:sz w:val="24"/>
                <w:szCs w:val="24"/>
              </w:rPr>
              <w:t>.</w:t>
            </w:r>
            <w:r w:rsidR="006600E2">
              <w:rPr>
                <w:b/>
                <w:i/>
                <w:sz w:val="24"/>
                <w:szCs w:val="24"/>
              </w:rPr>
              <w:t>083</w:t>
            </w:r>
            <w:r w:rsidR="001E3081" w:rsidRPr="00395F7E">
              <w:rPr>
                <w:b/>
                <w:i/>
                <w:sz w:val="24"/>
                <w:szCs w:val="24"/>
              </w:rPr>
              <w:t xml:space="preserve"> </w:t>
            </w:r>
            <w:r w:rsidR="00A85AF4" w:rsidRPr="00395F7E">
              <w:rPr>
                <w:b/>
                <w:i/>
                <w:sz w:val="24"/>
                <w:szCs w:val="24"/>
              </w:rPr>
              <w:t>-201</w:t>
            </w:r>
            <w:r>
              <w:rPr>
                <w:b/>
                <w:i/>
                <w:sz w:val="24"/>
                <w:szCs w:val="24"/>
              </w:rPr>
              <w:t>4</w:t>
            </w:r>
          </w:p>
          <w:p w:rsidR="00416A40" w:rsidRPr="00395F7E" w:rsidRDefault="002E6D82" w:rsidP="00416A40">
            <w:pPr>
              <w:ind w:firstLine="683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Заполнитель сверхлегкий </w:t>
            </w:r>
            <w:r w:rsidR="00416A40">
              <w:rPr>
                <w:b/>
                <w:i/>
                <w:sz w:val="24"/>
                <w:szCs w:val="24"/>
              </w:rPr>
              <w:t>повышенной крупности марки по плотности М75</w:t>
            </w:r>
          </w:p>
          <w:p w:rsidR="00416A40" w:rsidRDefault="00416A40" w:rsidP="00416A40">
            <w:pPr>
              <w:ind w:firstLine="683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</w:t>
            </w:r>
            <w:r w:rsidR="002E6D82">
              <w:rPr>
                <w:b/>
                <w:i/>
                <w:sz w:val="24"/>
                <w:szCs w:val="24"/>
              </w:rPr>
              <w:t>С</w:t>
            </w:r>
            <w:r w:rsidR="00F0537F">
              <w:rPr>
                <w:b/>
                <w:i/>
                <w:sz w:val="24"/>
                <w:szCs w:val="24"/>
              </w:rPr>
              <w:t>П</w:t>
            </w:r>
            <w:r>
              <w:rPr>
                <w:b/>
                <w:i/>
                <w:sz w:val="24"/>
                <w:szCs w:val="24"/>
              </w:rPr>
              <w:t xml:space="preserve">К М75 </w:t>
            </w:r>
            <w:r w:rsidRPr="00395F7E">
              <w:rPr>
                <w:b/>
                <w:i/>
                <w:sz w:val="24"/>
                <w:szCs w:val="24"/>
              </w:rPr>
              <w:t xml:space="preserve"> ТУ В</w:t>
            </w:r>
            <w:r w:rsidRPr="00395F7E">
              <w:rPr>
                <w:b/>
                <w:i/>
                <w:sz w:val="24"/>
                <w:szCs w:val="24"/>
                <w:lang w:val="en-US"/>
              </w:rPr>
              <w:t>Y</w:t>
            </w:r>
            <w:r w:rsidRPr="00395F7E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100122953.</w:t>
            </w:r>
            <w:r w:rsidR="006600E2">
              <w:rPr>
                <w:b/>
                <w:i/>
                <w:sz w:val="24"/>
                <w:szCs w:val="24"/>
              </w:rPr>
              <w:t>083</w:t>
            </w:r>
            <w:r w:rsidRPr="00395F7E">
              <w:rPr>
                <w:b/>
                <w:i/>
                <w:sz w:val="24"/>
                <w:szCs w:val="24"/>
              </w:rPr>
              <w:t xml:space="preserve"> -201</w:t>
            </w:r>
            <w:r>
              <w:rPr>
                <w:b/>
                <w:i/>
                <w:sz w:val="24"/>
                <w:szCs w:val="24"/>
              </w:rPr>
              <w:t>4</w:t>
            </w:r>
          </w:p>
          <w:p w:rsidR="00FE382F" w:rsidRPr="00395F7E" w:rsidRDefault="002E6D82" w:rsidP="00FE382F">
            <w:pPr>
              <w:ind w:firstLine="683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Заполнитель сверхлегкий </w:t>
            </w:r>
            <w:r w:rsidR="00FE382F">
              <w:rPr>
                <w:b/>
                <w:i/>
                <w:sz w:val="24"/>
                <w:szCs w:val="24"/>
              </w:rPr>
              <w:t>крупный</w:t>
            </w:r>
            <w:r w:rsidR="00F87D5B">
              <w:rPr>
                <w:b/>
                <w:i/>
                <w:sz w:val="24"/>
                <w:szCs w:val="24"/>
              </w:rPr>
              <w:t xml:space="preserve"> марки по плотности М75</w:t>
            </w:r>
          </w:p>
          <w:p w:rsidR="00FE382F" w:rsidRDefault="00FE382F" w:rsidP="00FE382F">
            <w:pPr>
              <w:ind w:firstLine="683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</w:t>
            </w:r>
            <w:r w:rsidR="002E6D82">
              <w:rPr>
                <w:b/>
                <w:i/>
                <w:sz w:val="24"/>
                <w:szCs w:val="24"/>
              </w:rPr>
              <w:t>С</w:t>
            </w:r>
            <w:r>
              <w:rPr>
                <w:b/>
                <w:i/>
                <w:sz w:val="24"/>
                <w:szCs w:val="24"/>
              </w:rPr>
              <w:t>К</w:t>
            </w:r>
            <w:r w:rsidR="00F87D5B">
              <w:rPr>
                <w:b/>
                <w:i/>
                <w:sz w:val="24"/>
                <w:szCs w:val="24"/>
              </w:rPr>
              <w:t xml:space="preserve"> М75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395F7E">
              <w:rPr>
                <w:b/>
                <w:i/>
                <w:sz w:val="24"/>
                <w:szCs w:val="24"/>
              </w:rPr>
              <w:t xml:space="preserve"> ТУ В</w:t>
            </w:r>
            <w:r w:rsidRPr="00395F7E">
              <w:rPr>
                <w:b/>
                <w:i/>
                <w:sz w:val="24"/>
                <w:szCs w:val="24"/>
                <w:lang w:val="en-US"/>
              </w:rPr>
              <w:t>Y</w:t>
            </w:r>
            <w:r w:rsidRPr="00395F7E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100122953.</w:t>
            </w:r>
            <w:r w:rsidR="006600E2">
              <w:rPr>
                <w:b/>
                <w:i/>
                <w:sz w:val="24"/>
                <w:szCs w:val="24"/>
              </w:rPr>
              <w:t>083</w:t>
            </w:r>
            <w:r w:rsidRPr="00395F7E">
              <w:rPr>
                <w:b/>
                <w:i/>
                <w:sz w:val="24"/>
                <w:szCs w:val="24"/>
              </w:rPr>
              <w:t xml:space="preserve"> -201</w:t>
            </w:r>
            <w:r>
              <w:rPr>
                <w:b/>
                <w:i/>
                <w:sz w:val="24"/>
                <w:szCs w:val="24"/>
              </w:rPr>
              <w:t>4</w:t>
            </w:r>
          </w:p>
          <w:p w:rsidR="00FE382F" w:rsidRPr="00395F7E" w:rsidRDefault="002E6D82" w:rsidP="00FE382F">
            <w:pPr>
              <w:ind w:firstLine="683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Заполнитель сверхлегкий </w:t>
            </w:r>
            <w:r w:rsidR="00FE382F">
              <w:rPr>
                <w:b/>
                <w:i/>
                <w:sz w:val="24"/>
                <w:szCs w:val="24"/>
              </w:rPr>
              <w:t>средний</w:t>
            </w:r>
            <w:r w:rsidR="00F87D5B">
              <w:rPr>
                <w:b/>
                <w:i/>
                <w:sz w:val="24"/>
                <w:szCs w:val="24"/>
              </w:rPr>
              <w:t xml:space="preserve"> марки по плотности М100</w:t>
            </w:r>
          </w:p>
          <w:p w:rsidR="00FE382F" w:rsidRDefault="00FE382F" w:rsidP="00FE382F">
            <w:pPr>
              <w:ind w:firstLine="683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</w:t>
            </w:r>
            <w:r w:rsidR="002E6D82">
              <w:rPr>
                <w:b/>
                <w:i/>
                <w:sz w:val="24"/>
                <w:szCs w:val="24"/>
              </w:rPr>
              <w:t>С</w:t>
            </w:r>
            <w:r>
              <w:rPr>
                <w:b/>
                <w:i/>
                <w:sz w:val="24"/>
                <w:szCs w:val="24"/>
              </w:rPr>
              <w:t>С</w:t>
            </w:r>
            <w:r w:rsidR="00F87D5B">
              <w:rPr>
                <w:b/>
                <w:i/>
                <w:sz w:val="24"/>
                <w:szCs w:val="24"/>
              </w:rPr>
              <w:t xml:space="preserve"> М100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395F7E">
              <w:rPr>
                <w:b/>
                <w:i/>
                <w:sz w:val="24"/>
                <w:szCs w:val="24"/>
              </w:rPr>
              <w:t xml:space="preserve"> ТУ В</w:t>
            </w:r>
            <w:r w:rsidRPr="00395F7E">
              <w:rPr>
                <w:b/>
                <w:i/>
                <w:sz w:val="24"/>
                <w:szCs w:val="24"/>
                <w:lang w:val="en-US"/>
              </w:rPr>
              <w:t>Y</w:t>
            </w:r>
            <w:r w:rsidRPr="00395F7E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 xml:space="preserve">100122953. </w:t>
            </w:r>
            <w:r w:rsidR="006600E2">
              <w:rPr>
                <w:b/>
                <w:i/>
                <w:sz w:val="24"/>
                <w:szCs w:val="24"/>
              </w:rPr>
              <w:t>083</w:t>
            </w:r>
            <w:r w:rsidRPr="00395F7E">
              <w:rPr>
                <w:b/>
                <w:i/>
                <w:sz w:val="24"/>
                <w:szCs w:val="24"/>
              </w:rPr>
              <w:t>-201</w:t>
            </w:r>
            <w:r>
              <w:rPr>
                <w:b/>
                <w:i/>
                <w:sz w:val="24"/>
                <w:szCs w:val="24"/>
              </w:rPr>
              <w:t>4</w:t>
            </w:r>
          </w:p>
          <w:p w:rsidR="00FE382F" w:rsidRPr="00395F7E" w:rsidRDefault="002E6D82" w:rsidP="00FE382F">
            <w:pPr>
              <w:ind w:firstLine="683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Заполнитель сверхлегкий </w:t>
            </w:r>
            <w:r w:rsidR="00FE382F">
              <w:rPr>
                <w:b/>
                <w:i/>
                <w:sz w:val="24"/>
                <w:szCs w:val="24"/>
              </w:rPr>
              <w:t>мелкий</w:t>
            </w:r>
            <w:r w:rsidR="00F87D5B">
              <w:rPr>
                <w:b/>
                <w:i/>
                <w:sz w:val="24"/>
                <w:szCs w:val="24"/>
              </w:rPr>
              <w:t xml:space="preserve"> марки по плотности М175</w:t>
            </w:r>
          </w:p>
          <w:p w:rsidR="00FE382F" w:rsidRDefault="00FE382F" w:rsidP="00FE382F">
            <w:pPr>
              <w:ind w:firstLine="683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</w:t>
            </w:r>
            <w:r w:rsidR="002E6D82">
              <w:rPr>
                <w:b/>
                <w:i/>
                <w:sz w:val="24"/>
                <w:szCs w:val="24"/>
              </w:rPr>
              <w:t>С</w:t>
            </w:r>
            <w:r>
              <w:rPr>
                <w:b/>
                <w:i/>
                <w:sz w:val="24"/>
                <w:szCs w:val="24"/>
              </w:rPr>
              <w:t xml:space="preserve">М </w:t>
            </w:r>
            <w:r w:rsidRPr="00395F7E">
              <w:rPr>
                <w:b/>
                <w:i/>
                <w:sz w:val="24"/>
                <w:szCs w:val="24"/>
              </w:rPr>
              <w:t xml:space="preserve"> </w:t>
            </w:r>
            <w:r w:rsidR="00F87D5B">
              <w:rPr>
                <w:b/>
                <w:i/>
                <w:sz w:val="24"/>
                <w:szCs w:val="24"/>
              </w:rPr>
              <w:t xml:space="preserve"> М 175 </w:t>
            </w:r>
            <w:r w:rsidRPr="00395F7E">
              <w:rPr>
                <w:b/>
                <w:i/>
                <w:sz w:val="24"/>
                <w:szCs w:val="24"/>
              </w:rPr>
              <w:t>ТУ В</w:t>
            </w:r>
            <w:r w:rsidRPr="00395F7E">
              <w:rPr>
                <w:b/>
                <w:i/>
                <w:sz w:val="24"/>
                <w:szCs w:val="24"/>
                <w:lang w:val="en-US"/>
              </w:rPr>
              <w:t>Y</w:t>
            </w:r>
            <w:r w:rsidRPr="00395F7E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 xml:space="preserve">100122953. </w:t>
            </w:r>
            <w:r w:rsidR="006600E2">
              <w:rPr>
                <w:b/>
                <w:i/>
                <w:sz w:val="24"/>
                <w:szCs w:val="24"/>
              </w:rPr>
              <w:t>083</w:t>
            </w:r>
            <w:r w:rsidRPr="00395F7E">
              <w:rPr>
                <w:b/>
                <w:i/>
                <w:sz w:val="24"/>
                <w:szCs w:val="24"/>
              </w:rPr>
              <w:t xml:space="preserve"> -201</w:t>
            </w:r>
            <w:r>
              <w:rPr>
                <w:b/>
                <w:i/>
                <w:sz w:val="24"/>
                <w:szCs w:val="24"/>
              </w:rPr>
              <w:t>4</w:t>
            </w:r>
          </w:p>
          <w:p w:rsidR="00FE382F" w:rsidRPr="00395F7E" w:rsidRDefault="002E6D82" w:rsidP="00FE382F">
            <w:pPr>
              <w:ind w:firstLine="683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Заполнитель сверхлегкий </w:t>
            </w:r>
            <w:r w:rsidR="00FE382F">
              <w:rPr>
                <w:b/>
                <w:i/>
                <w:sz w:val="24"/>
                <w:szCs w:val="24"/>
              </w:rPr>
              <w:t>очень мелкий (порошок)</w:t>
            </w:r>
            <w:r w:rsidR="00F87D5B">
              <w:rPr>
                <w:b/>
                <w:i/>
                <w:sz w:val="24"/>
                <w:szCs w:val="24"/>
              </w:rPr>
              <w:t xml:space="preserve"> марки по плотности М200</w:t>
            </w:r>
          </w:p>
          <w:p w:rsidR="00FE382F" w:rsidRDefault="00FE382F" w:rsidP="00FE382F">
            <w:pPr>
              <w:ind w:firstLine="683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</w:t>
            </w:r>
            <w:r w:rsidR="002E6D82">
              <w:rPr>
                <w:b/>
                <w:i/>
                <w:sz w:val="24"/>
                <w:szCs w:val="24"/>
              </w:rPr>
              <w:t>С</w:t>
            </w:r>
            <w:r>
              <w:rPr>
                <w:b/>
                <w:i/>
                <w:sz w:val="24"/>
                <w:szCs w:val="24"/>
              </w:rPr>
              <w:t xml:space="preserve">П </w:t>
            </w:r>
            <w:r w:rsidR="00F87D5B">
              <w:rPr>
                <w:b/>
                <w:i/>
                <w:sz w:val="24"/>
                <w:szCs w:val="24"/>
              </w:rPr>
              <w:t>М200</w:t>
            </w:r>
            <w:r w:rsidRPr="00395F7E">
              <w:rPr>
                <w:b/>
                <w:i/>
                <w:sz w:val="24"/>
                <w:szCs w:val="24"/>
              </w:rPr>
              <w:t xml:space="preserve"> ТУ В</w:t>
            </w:r>
            <w:r w:rsidRPr="00395F7E">
              <w:rPr>
                <w:b/>
                <w:i/>
                <w:sz w:val="24"/>
                <w:szCs w:val="24"/>
                <w:lang w:val="en-US"/>
              </w:rPr>
              <w:t>Y</w:t>
            </w:r>
            <w:r w:rsidRPr="00395F7E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 xml:space="preserve">100122953. </w:t>
            </w:r>
            <w:r w:rsidR="006600E2">
              <w:rPr>
                <w:b/>
                <w:i/>
                <w:sz w:val="24"/>
                <w:szCs w:val="24"/>
              </w:rPr>
              <w:t>083</w:t>
            </w:r>
            <w:r w:rsidRPr="00395F7E">
              <w:rPr>
                <w:b/>
                <w:i/>
                <w:sz w:val="24"/>
                <w:szCs w:val="24"/>
              </w:rPr>
              <w:t>-201</w:t>
            </w:r>
            <w:r>
              <w:rPr>
                <w:b/>
                <w:i/>
                <w:sz w:val="24"/>
                <w:szCs w:val="24"/>
              </w:rPr>
              <w:t>4</w:t>
            </w:r>
          </w:p>
          <w:p w:rsidR="00017360" w:rsidRDefault="00017360" w:rsidP="00052F43">
            <w:pPr>
              <w:ind w:firstLine="683"/>
              <w:jc w:val="both"/>
              <w:rPr>
                <w:sz w:val="28"/>
              </w:rPr>
            </w:pP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</w:p>
          <w:p w:rsidR="00017360" w:rsidRPr="00456E3D" w:rsidRDefault="00017360" w:rsidP="00052F43">
            <w:pPr>
              <w:pStyle w:val="2"/>
              <w:ind w:firstLine="683"/>
              <w:jc w:val="left"/>
            </w:pPr>
            <w:r>
              <w:tab/>
            </w:r>
            <w:r w:rsidRPr="00CE7F68">
              <w:t>1 ТЕХНИЧЕСКИЕ ТРЕБОВАНИЯ</w:t>
            </w:r>
          </w:p>
          <w:p w:rsidR="00017360" w:rsidRPr="00AB0A20" w:rsidRDefault="00017360" w:rsidP="00052F43">
            <w:pPr>
              <w:ind w:firstLine="683"/>
              <w:rPr>
                <w:sz w:val="28"/>
                <w:szCs w:val="28"/>
              </w:rPr>
            </w:pPr>
          </w:p>
          <w:p w:rsidR="001E3081" w:rsidRDefault="00D346A3" w:rsidP="00052F43">
            <w:pPr>
              <w:ind w:firstLine="683"/>
              <w:jc w:val="both"/>
              <w:rPr>
                <w:sz w:val="28"/>
              </w:rPr>
            </w:pPr>
            <w:r>
              <w:rPr>
                <w:sz w:val="28"/>
              </w:rPr>
              <w:t>1.1</w:t>
            </w:r>
            <w:r w:rsidR="00912630">
              <w:rPr>
                <w:sz w:val="28"/>
              </w:rPr>
              <w:t xml:space="preserve"> </w:t>
            </w:r>
            <w:r w:rsidR="006600E2">
              <w:rPr>
                <w:sz w:val="28"/>
                <w:szCs w:val="28"/>
              </w:rPr>
              <w:t>З</w:t>
            </w:r>
            <w:r w:rsidR="00FE382F">
              <w:rPr>
                <w:sz w:val="28"/>
                <w:szCs w:val="28"/>
              </w:rPr>
              <w:t>аполнитель</w:t>
            </w:r>
            <w:r w:rsidR="006600E2">
              <w:rPr>
                <w:sz w:val="28"/>
                <w:szCs w:val="28"/>
              </w:rPr>
              <w:t xml:space="preserve"> сверхлегкий</w:t>
            </w:r>
            <w:r w:rsidR="00DB0C17">
              <w:rPr>
                <w:sz w:val="28"/>
                <w:szCs w:val="28"/>
              </w:rPr>
              <w:t xml:space="preserve"> </w:t>
            </w:r>
            <w:r w:rsidR="00912630">
              <w:rPr>
                <w:sz w:val="28"/>
              </w:rPr>
              <w:t>долж</w:t>
            </w:r>
            <w:r w:rsidR="00FE382F">
              <w:rPr>
                <w:sz w:val="28"/>
              </w:rPr>
              <w:t>е</w:t>
            </w:r>
            <w:r w:rsidR="00A85AF4">
              <w:rPr>
                <w:sz w:val="28"/>
              </w:rPr>
              <w:t>н</w:t>
            </w:r>
            <w:r w:rsidR="00912630">
              <w:rPr>
                <w:sz w:val="28"/>
              </w:rPr>
              <w:t xml:space="preserve"> соответствовать</w:t>
            </w:r>
            <w:r w:rsidR="00140E1D">
              <w:rPr>
                <w:sz w:val="28"/>
              </w:rPr>
              <w:t xml:space="preserve"> требованиям </w:t>
            </w:r>
            <w:r w:rsidR="00912630">
              <w:rPr>
                <w:sz w:val="28"/>
              </w:rPr>
              <w:t xml:space="preserve"> н</w:t>
            </w:r>
            <w:r w:rsidR="00912630">
              <w:rPr>
                <w:sz w:val="28"/>
              </w:rPr>
              <w:t>а</w:t>
            </w:r>
            <w:r w:rsidR="00912630">
              <w:rPr>
                <w:sz w:val="28"/>
              </w:rPr>
              <w:t>стоя</w:t>
            </w:r>
            <w:r w:rsidR="00140E1D">
              <w:rPr>
                <w:sz w:val="28"/>
              </w:rPr>
              <w:t>щих</w:t>
            </w:r>
            <w:r w:rsidR="00912630">
              <w:rPr>
                <w:sz w:val="28"/>
              </w:rPr>
              <w:t xml:space="preserve"> техни</w:t>
            </w:r>
            <w:r w:rsidR="00140E1D">
              <w:rPr>
                <w:sz w:val="28"/>
              </w:rPr>
              <w:t>ческих условий</w:t>
            </w:r>
            <w:r w:rsidR="00416A40">
              <w:rPr>
                <w:sz w:val="28"/>
              </w:rPr>
              <w:t xml:space="preserve"> и изготавливается по технологической докуме</w:t>
            </w:r>
            <w:r w:rsidR="00416A40">
              <w:rPr>
                <w:sz w:val="28"/>
              </w:rPr>
              <w:t>н</w:t>
            </w:r>
            <w:r w:rsidR="00416A40">
              <w:rPr>
                <w:sz w:val="28"/>
              </w:rPr>
              <w:t>тации, утве</w:t>
            </w:r>
            <w:r w:rsidR="00416A40">
              <w:rPr>
                <w:sz w:val="28"/>
              </w:rPr>
              <w:t>р</w:t>
            </w:r>
            <w:r w:rsidR="00416A40">
              <w:rPr>
                <w:sz w:val="28"/>
              </w:rPr>
              <w:t>жденной в установленном порядке</w:t>
            </w:r>
            <w:r w:rsidR="001E3081">
              <w:rPr>
                <w:sz w:val="28"/>
              </w:rPr>
              <w:t>.</w:t>
            </w:r>
          </w:p>
          <w:p w:rsidR="005F13A6" w:rsidRDefault="00A02725" w:rsidP="005F13A6">
            <w:pPr>
              <w:ind w:firstLine="683"/>
              <w:jc w:val="both"/>
              <w:rPr>
                <w:sz w:val="28"/>
              </w:rPr>
            </w:pPr>
            <w:r w:rsidRPr="00CE7F68">
              <w:rPr>
                <w:sz w:val="28"/>
              </w:rPr>
              <w:t>1.</w:t>
            </w:r>
            <w:r>
              <w:rPr>
                <w:sz w:val="28"/>
              </w:rPr>
              <w:t>2</w:t>
            </w:r>
            <w:r>
              <w:rPr>
                <w:b/>
                <w:sz w:val="28"/>
              </w:rPr>
              <w:t xml:space="preserve"> </w:t>
            </w:r>
            <w:r>
              <w:rPr>
                <w:sz w:val="28"/>
              </w:rPr>
              <w:t xml:space="preserve">Основные </w:t>
            </w:r>
            <w:r w:rsidR="00392C9B">
              <w:rPr>
                <w:sz w:val="28"/>
              </w:rPr>
              <w:t xml:space="preserve">показатели </w:t>
            </w:r>
            <w:r>
              <w:rPr>
                <w:sz w:val="28"/>
              </w:rPr>
              <w:t xml:space="preserve"> и </w:t>
            </w:r>
            <w:r w:rsidR="00392C9B">
              <w:rPr>
                <w:sz w:val="28"/>
              </w:rPr>
              <w:t>свойства</w:t>
            </w:r>
          </w:p>
          <w:p w:rsidR="00EB74C3" w:rsidRDefault="00114D7D" w:rsidP="00114D7D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</w:t>
            </w:r>
            <w:r w:rsidR="00052F43">
              <w:rPr>
                <w:sz w:val="28"/>
              </w:rPr>
              <w:t>1.2.</w:t>
            </w:r>
            <w:r w:rsidR="001E3081">
              <w:rPr>
                <w:sz w:val="28"/>
              </w:rPr>
              <w:t>1</w:t>
            </w:r>
            <w:r w:rsidR="00052F43">
              <w:rPr>
                <w:sz w:val="28"/>
              </w:rPr>
              <w:t xml:space="preserve"> </w:t>
            </w:r>
            <w:r w:rsidR="005F13A6">
              <w:rPr>
                <w:sz w:val="28"/>
              </w:rPr>
              <w:t xml:space="preserve">В зависимости от </w:t>
            </w:r>
            <w:r w:rsidR="00FE382F">
              <w:rPr>
                <w:sz w:val="28"/>
              </w:rPr>
              <w:t>зернового состава заполнитель</w:t>
            </w:r>
            <w:r w:rsidR="005F13A6">
              <w:rPr>
                <w:sz w:val="28"/>
              </w:rPr>
              <w:t xml:space="preserve"> </w:t>
            </w:r>
            <w:r w:rsidR="006600E2">
              <w:rPr>
                <w:sz w:val="28"/>
              </w:rPr>
              <w:t xml:space="preserve">сверхлегкий </w:t>
            </w:r>
            <w:r w:rsidR="005F13A6">
              <w:rPr>
                <w:sz w:val="28"/>
              </w:rPr>
              <w:t>по</w:t>
            </w:r>
            <w:r w:rsidR="005F13A6">
              <w:rPr>
                <w:sz w:val="28"/>
              </w:rPr>
              <w:t>д</w:t>
            </w:r>
            <w:r w:rsidR="005F13A6">
              <w:rPr>
                <w:sz w:val="28"/>
              </w:rPr>
              <w:t>разделяется на группы</w:t>
            </w:r>
            <w:r w:rsidR="00052F43">
              <w:rPr>
                <w:sz w:val="28"/>
              </w:rPr>
              <w:t>, ук</w:t>
            </w:r>
            <w:r w:rsidR="00052F43">
              <w:rPr>
                <w:sz w:val="28"/>
              </w:rPr>
              <w:t>а</w:t>
            </w:r>
            <w:r w:rsidR="00F0537F">
              <w:rPr>
                <w:sz w:val="28"/>
              </w:rPr>
              <w:t>занные</w:t>
            </w:r>
            <w:r w:rsidR="00052F43">
              <w:rPr>
                <w:sz w:val="28"/>
              </w:rPr>
              <w:t xml:space="preserve"> в таблице 1</w:t>
            </w:r>
            <w:r w:rsidR="0087394D">
              <w:rPr>
                <w:sz w:val="28"/>
              </w:rPr>
              <w:t>.</w:t>
            </w:r>
          </w:p>
          <w:p w:rsidR="009327F3" w:rsidRPr="009327F3" w:rsidRDefault="009327F3" w:rsidP="00912630">
            <w:pPr>
              <w:ind w:firstLine="774"/>
              <w:jc w:val="both"/>
              <w:rPr>
                <w:sz w:val="16"/>
                <w:szCs w:val="16"/>
              </w:rPr>
            </w:pPr>
          </w:p>
          <w:p w:rsidR="00827339" w:rsidRPr="00CF4BF5" w:rsidRDefault="00017360" w:rsidP="0045227C">
            <w:pPr>
              <w:ind w:left="116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ab/>
            </w:r>
            <w:r w:rsidR="00EB74C3">
              <w:rPr>
                <w:sz w:val="28"/>
              </w:rPr>
              <w:t xml:space="preserve"> </w:t>
            </w:r>
          </w:p>
        </w:tc>
      </w:tr>
      <w:tr w:rsidR="00773630">
        <w:tblPrEx>
          <w:tblCellMar>
            <w:top w:w="0" w:type="dxa"/>
            <w:bottom w:w="0" w:type="dxa"/>
          </w:tblCellMar>
        </w:tblPrEx>
        <w:trPr>
          <w:cantSplit/>
          <w:trHeight w:val="1118"/>
        </w:trPr>
        <w:tc>
          <w:tcPr>
            <w:tcW w:w="493" w:type="dxa"/>
            <w:textDirection w:val="btLr"/>
            <w:vAlign w:val="center"/>
          </w:tcPr>
          <w:p w:rsidR="00773630" w:rsidRPr="0045227C" w:rsidRDefault="0045227C">
            <w:pPr>
              <w:ind w:left="-108" w:right="-42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Примеч</w:t>
            </w:r>
            <w:r>
              <w:rPr>
                <w:sz w:val="16"/>
              </w:rPr>
              <w:t>а</w:t>
            </w:r>
            <w:r>
              <w:rPr>
                <w:sz w:val="16"/>
              </w:rPr>
              <w:t xml:space="preserve">ние </w:t>
            </w:r>
            <w:r>
              <w:rPr>
                <w:sz w:val="16"/>
                <w:lang w:val="en-US"/>
              </w:rPr>
              <w:t xml:space="preserve">D </w:t>
            </w:r>
          </w:p>
        </w:tc>
        <w:tc>
          <w:tcPr>
            <w:tcW w:w="559" w:type="dxa"/>
          </w:tcPr>
          <w:p w:rsidR="00773630" w:rsidRDefault="00773630"/>
        </w:tc>
        <w:tc>
          <w:tcPr>
            <w:tcW w:w="9863" w:type="dxa"/>
            <w:gridSpan w:val="17"/>
            <w:vMerge/>
            <w:tcBorders>
              <w:top w:val="nil"/>
              <w:bottom w:val="nil"/>
            </w:tcBorders>
          </w:tcPr>
          <w:p w:rsidR="00773630" w:rsidRDefault="00773630"/>
        </w:tc>
      </w:tr>
      <w:tr w:rsidR="00773630">
        <w:tblPrEx>
          <w:tblCellMar>
            <w:top w:w="0" w:type="dxa"/>
            <w:bottom w:w="0" w:type="dxa"/>
          </w:tblCellMar>
        </w:tblPrEx>
        <w:trPr>
          <w:cantSplit/>
          <w:trHeight w:val="1275"/>
        </w:trPr>
        <w:tc>
          <w:tcPr>
            <w:tcW w:w="493" w:type="dxa"/>
            <w:textDirection w:val="btLr"/>
            <w:vAlign w:val="center"/>
          </w:tcPr>
          <w:p w:rsidR="00773630" w:rsidRDefault="00773630">
            <w:pPr>
              <w:ind w:left="-108" w:right="-42"/>
              <w:jc w:val="center"/>
              <w:rPr>
                <w:sz w:val="16"/>
              </w:rPr>
            </w:pPr>
            <w:r>
              <w:rPr>
                <w:sz w:val="16"/>
              </w:rPr>
              <w:t>Инв. № дубл.</w:t>
            </w:r>
          </w:p>
        </w:tc>
        <w:tc>
          <w:tcPr>
            <w:tcW w:w="559" w:type="dxa"/>
          </w:tcPr>
          <w:p w:rsidR="00773630" w:rsidRDefault="00773630"/>
        </w:tc>
        <w:tc>
          <w:tcPr>
            <w:tcW w:w="9863" w:type="dxa"/>
            <w:gridSpan w:val="17"/>
            <w:vMerge/>
            <w:tcBorders>
              <w:top w:val="nil"/>
              <w:bottom w:val="nil"/>
            </w:tcBorders>
          </w:tcPr>
          <w:p w:rsidR="00773630" w:rsidRDefault="00773630"/>
        </w:tc>
      </w:tr>
      <w:tr w:rsidR="00773630">
        <w:tblPrEx>
          <w:tblCellMar>
            <w:top w:w="0" w:type="dxa"/>
            <w:bottom w:w="0" w:type="dxa"/>
          </w:tblCellMar>
        </w:tblPrEx>
        <w:trPr>
          <w:cantSplit/>
          <w:trHeight w:val="1670"/>
        </w:trPr>
        <w:tc>
          <w:tcPr>
            <w:tcW w:w="493" w:type="dxa"/>
            <w:textDirection w:val="btLr"/>
          </w:tcPr>
          <w:p w:rsidR="00773630" w:rsidRDefault="00773630">
            <w:pPr>
              <w:ind w:left="-108" w:right="-42"/>
              <w:jc w:val="center"/>
              <w:rPr>
                <w:sz w:val="16"/>
              </w:rPr>
            </w:pPr>
            <w:r>
              <w:rPr>
                <w:sz w:val="16"/>
              </w:rPr>
              <w:t>Вз</w:t>
            </w:r>
            <w:r>
              <w:rPr>
                <w:sz w:val="16"/>
              </w:rPr>
              <w:t>а</w:t>
            </w:r>
            <w:r>
              <w:rPr>
                <w:sz w:val="16"/>
              </w:rPr>
              <w:t>им. инв. №</w:t>
            </w:r>
          </w:p>
        </w:tc>
        <w:tc>
          <w:tcPr>
            <w:tcW w:w="559" w:type="dxa"/>
          </w:tcPr>
          <w:p w:rsidR="00773630" w:rsidRDefault="00773630"/>
        </w:tc>
        <w:tc>
          <w:tcPr>
            <w:tcW w:w="9863" w:type="dxa"/>
            <w:gridSpan w:val="17"/>
            <w:vMerge/>
            <w:tcBorders>
              <w:top w:val="nil"/>
              <w:bottom w:val="nil"/>
            </w:tcBorders>
          </w:tcPr>
          <w:p w:rsidR="00773630" w:rsidRDefault="00773630"/>
        </w:tc>
      </w:tr>
      <w:tr w:rsidR="00773630">
        <w:tblPrEx>
          <w:tblCellMar>
            <w:top w:w="0" w:type="dxa"/>
            <w:bottom w:w="0" w:type="dxa"/>
          </w:tblCellMar>
        </w:tblPrEx>
        <w:trPr>
          <w:cantSplit/>
          <w:trHeight w:val="568"/>
        </w:trPr>
        <w:tc>
          <w:tcPr>
            <w:tcW w:w="493" w:type="dxa"/>
            <w:vMerge w:val="restart"/>
            <w:textDirection w:val="btLr"/>
          </w:tcPr>
          <w:p w:rsidR="00773630" w:rsidRDefault="00773630">
            <w:pPr>
              <w:pStyle w:val="a3"/>
              <w:ind w:right="-108"/>
            </w:pPr>
            <w:r>
              <w:t>Подп. и дата</w:t>
            </w:r>
          </w:p>
          <w:p w:rsidR="00773630" w:rsidRDefault="00773630">
            <w:pPr>
              <w:ind w:left="-108" w:right="-108"/>
              <w:jc w:val="center"/>
              <w:rPr>
                <w:sz w:val="16"/>
              </w:rPr>
            </w:pPr>
          </w:p>
        </w:tc>
        <w:tc>
          <w:tcPr>
            <w:tcW w:w="559" w:type="dxa"/>
            <w:vMerge w:val="restart"/>
          </w:tcPr>
          <w:p w:rsidR="00773630" w:rsidRDefault="00773630"/>
          <w:p w:rsidR="00773630" w:rsidRDefault="00773630"/>
        </w:tc>
        <w:tc>
          <w:tcPr>
            <w:tcW w:w="9863" w:type="dxa"/>
            <w:gridSpan w:val="17"/>
            <w:vMerge/>
            <w:tcBorders>
              <w:top w:val="nil"/>
              <w:bottom w:val="nil"/>
            </w:tcBorders>
          </w:tcPr>
          <w:p w:rsidR="00773630" w:rsidRDefault="00773630"/>
        </w:tc>
      </w:tr>
      <w:tr w:rsidR="00773630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493" w:type="dxa"/>
            <w:vMerge/>
            <w:textDirection w:val="btLr"/>
          </w:tcPr>
          <w:p w:rsidR="00773630" w:rsidRDefault="00773630">
            <w:pPr>
              <w:ind w:left="-108" w:right="-108"/>
              <w:jc w:val="center"/>
              <w:rPr>
                <w:sz w:val="16"/>
              </w:rPr>
            </w:pPr>
          </w:p>
        </w:tc>
        <w:tc>
          <w:tcPr>
            <w:tcW w:w="559" w:type="dxa"/>
            <w:vMerge/>
          </w:tcPr>
          <w:p w:rsidR="00773630" w:rsidRDefault="00773630"/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</w:tcPr>
          <w:p w:rsidR="00773630" w:rsidRDefault="00773630"/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3630" w:rsidRDefault="00773630"/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3630" w:rsidRDefault="00773630"/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3630" w:rsidRDefault="00773630"/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3630" w:rsidRDefault="00773630"/>
        </w:tc>
        <w:tc>
          <w:tcPr>
            <w:tcW w:w="5670" w:type="dxa"/>
            <w:gridSpan w:val="8"/>
            <w:vMerge w:val="restart"/>
            <w:tcBorders>
              <w:top w:val="single" w:sz="4" w:space="0" w:color="auto"/>
              <w:bottom w:val="nil"/>
            </w:tcBorders>
          </w:tcPr>
          <w:p w:rsidR="00773630" w:rsidRDefault="00773630">
            <w:pPr>
              <w:jc w:val="center"/>
              <w:rPr>
                <w:sz w:val="28"/>
              </w:rPr>
            </w:pPr>
          </w:p>
          <w:p w:rsidR="00334489" w:rsidRPr="00456E3D" w:rsidRDefault="00334489" w:rsidP="0033448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ТУ В</w:t>
            </w:r>
            <w:r>
              <w:rPr>
                <w:sz w:val="28"/>
                <w:lang w:val="en-US"/>
              </w:rPr>
              <w:t>Y</w:t>
            </w:r>
            <w:r>
              <w:rPr>
                <w:sz w:val="28"/>
              </w:rPr>
              <w:t xml:space="preserve"> 10</w:t>
            </w:r>
            <w:r w:rsidR="00AA3558">
              <w:rPr>
                <w:sz w:val="28"/>
              </w:rPr>
              <w:t>0122953</w:t>
            </w:r>
            <w:r>
              <w:rPr>
                <w:sz w:val="28"/>
              </w:rPr>
              <w:t>.</w:t>
            </w:r>
            <w:r w:rsidR="006600E2">
              <w:rPr>
                <w:sz w:val="28"/>
              </w:rPr>
              <w:t>083</w:t>
            </w:r>
            <w:r w:rsidR="00AA3558">
              <w:rPr>
                <w:sz w:val="28"/>
              </w:rPr>
              <w:t>–2014</w:t>
            </w:r>
            <w:r>
              <w:rPr>
                <w:sz w:val="28"/>
              </w:rPr>
              <w:t xml:space="preserve">   </w:t>
            </w:r>
          </w:p>
          <w:p w:rsidR="00773630" w:rsidRDefault="00773630">
            <w:pPr>
              <w:jc w:val="center"/>
              <w:rPr>
                <w:sz w:val="28"/>
              </w:rPr>
            </w:pPr>
          </w:p>
        </w:tc>
      </w:tr>
      <w:tr w:rsidR="00773630">
        <w:tblPrEx>
          <w:tblCellMar>
            <w:top w:w="0" w:type="dxa"/>
            <w:bottom w:w="0" w:type="dxa"/>
          </w:tblCellMar>
        </w:tblPrEx>
        <w:trPr>
          <w:cantSplit/>
          <w:trHeight w:val="189"/>
        </w:trPr>
        <w:tc>
          <w:tcPr>
            <w:tcW w:w="493" w:type="dxa"/>
            <w:vMerge/>
            <w:textDirection w:val="btLr"/>
            <w:vAlign w:val="center"/>
          </w:tcPr>
          <w:p w:rsidR="00773630" w:rsidRDefault="00773630">
            <w:pPr>
              <w:ind w:left="-108" w:right="-42"/>
              <w:rPr>
                <w:sz w:val="16"/>
              </w:rPr>
            </w:pPr>
          </w:p>
        </w:tc>
        <w:tc>
          <w:tcPr>
            <w:tcW w:w="559" w:type="dxa"/>
            <w:vMerge/>
          </w:tcPr>
          <w:p w:rsidR="00773630" w:rsidRDefault="00773630"/>
        </w:tc>
        <w:tc>
          <w:tcPr>
            <w:tcW w:w="650" w:type="dxa"/>
            <w:vMerge w:val="restart"/>
            <w:tcBorders>
              <w:top w:val="single" w:sz="4" w:space="0" w:color="auto"/>
              <w:bottom w:val="nil"/>
            </w:tcBorders>
          </w:tcPr>
          <w:p w:rsidR="00773630" w:rsidRDefault="00773630">
            <w:pPr>
              <w:rPr>
                <w:sz w:val="18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bottom w:val="nil"/>
            </w:tcBorders>
          </w:tcPr>
          <w:p w:rsidR="00773630" w:rsidRDefault="00773630">
            <w:pPr>
              <w:rPr>
                <w:sz w:val="18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bottom w:val="nil"/>
            </w:tcBorders>
          </w:tcPr>
          <w:p w:rsidR="00773630" w:rsidRDefault="00773630">
            <w:pPr>
              <w:rPr>
                <w:sz w:val="18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bottom w:val="nil"/>
            </w:tcBorders>
          </w:tcPr>
          <w:p w:rsidR="00773630" w:rsidRDefault="00773630">
            <w:pPr>
              <w:rPr>
                <w:sz w:val="18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bottom w:val="nil"/>
            </w:tcBorders>
          </w:tcPr>
          <w:p w:rsidR="00773630" w:rsidRDefault="00773630">
            <w:pPr>
              <w:rPr>
                <w:sz w:val="18"/>
              </w:rPr>
            </w:pPr>
          </w:p>
        </w:tc>
        <w:tc>
          <w:tcPr>
            <w:tcW w:w="5670" w:type="dxa"/>
            <w:gridSpan w:val="8"/>
            <w:vMerge/>
            <w:tcBorders>
              <w:top w:val="nil"/>
              <w:bottom w:val="nil"/>
            </w:tcBorders>
          </w:tcPr>
          <w:p w:rsidR="00773630" w:rsidRDefault="00773630"/>
        </w:tc>
      </w:tr>
      <w:tr w:rsidR="00773630">
        <w:tblPrEx>
          <w:tblCellMar>
            <w:top w:w="0" w:type="dxa"/>
            <w:bottom w:w="0" w:type="dxa"/>
          </w:tblCellMar>
        </w:tblPrEx>
        <w:trPr>
          <w:cantSplit/>
          <w:trHeight w:val="189"/>
        </w:trPr>
        <w:tc>
          <w:tcPr>
            <w:tcW w:w="493" w:type="dxa"/>
            <w:vMerge/>
            <w:textDirection w:val="btLr"/>
            <w:vAlign w:val="center"/>
          </w:tcPr>
          <w:p w:rsidR="00773630" w:rsidRDefault="00773630">
            <w:pPr>
              <w:ind w:left="-108" w:right="-42"/>
              <w:rPr>
                <w:sz w:val="16"/>
              </w:rPr>
            </w:pPr>
          </w:p>
        </w:tc>
        <w:tc>
          <w:tcPr>
            <w:tcW w:w="559" w:type="dxa"/>
            <w:vMerge/>
          </w:tcPr>
          <w:p w:rsidR="00773630" w:rsidRDefault="00773630"/>
        </w:tc>
        <w:tc>
          <w:tcPr>
            <w:tcW w:w="650" w:type="dxa"/>
            <w:vMerge/>
            <w:tcBorders>
              <w:top w:val="nil"/>
              <w:bottom w:val="single" w:sz="4" w:space="0" w:color="auto"/>
            </w:tcBorders>
          </w:tcPr>
          <w:p w:rsidR="00773630" w:rsidRDefault="00773630"/>
        </w:tc>
        <w:tc>
          <w:tcPr>
            <w:tcW w:w="708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773630" w:rsidRDefault="00773630"/>
        </w:tc>
        <w:tc>
          <w:tcPr>
            <w:tcW w:w="1276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773630" w:rsidRDefault="00773630"/>
        </w:tc>
        <w:tc>
          <w:tcPr>
            <w:tcW w:w="851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773630" w:rsidRDefault="00773630"/>
        </w:tc>
        <w:tc>
          <w:tcPr>
            <w:tcW w:w="708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773630" w:rsidRDefault="00773630"/>
        </w:tc>
        <w:tc>
          <w:tcPr>
            <w:tcW w:w="5670" w:type="dxa"/>
            <w:gridSpan w:val="8"/>
            <w:vMerge/>
            <w:tcBorders>
              <w:top w:val="nil"/>
              <w:bottom w:val="nil"/>
            </w:tcBorders>
          </w:tcPr>
          <w:p w:rsidR="00773630" w:rsidRDefault="00773630"/>
        </w:tc>
      </w:tr>
      <w:tr w:rsidR="00773630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493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773630" w:rsidRDefault="00773630">
            <w:pPr>
              <w:ind w:left="-108" w:right="-42"/>
              <w:rPr>
                <w:sz w:val="16"/>
              </w:rPr>
            </w:pPr>
          </w:p>
        </w:tc>
        <w:tc>
          <w:tcPr>
            <w:tcW w:w="559" w:type="dxa"/>
            <w:vMerge/>
            <w:tcBorders>
              <w:bottom w:val="single" w:sz="4" w:space="0" w:color="auto"/>
            </w:tcBorders>
          </w:tcPr>
          <w:p w:rsidR="00773630" w:rsidRDefault="00773630"/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630" w:rsidRDefault="00773630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Изм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630" w:rsidRDefault="00773630">
            <w:pPr>
              <w:jc w:val="center"/>
              <w:rPr>
                <w:sz w:val="18"/>
              </w:rPr>
            </w:pPr>
            <w:r>
              <w:rPr>
                <w:sz w:val="18"/>
              </w:rPr>
              <w:t>Лист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630" w:rsidRDefault="00773630">
            <w:pPr>
              <w:jc w:val="center"/>
              <w:rPr>
                <w:sz w:val="18"/>
              </w:rPr>
            </w:pPr>
            <w:r>
              <w:rPr>
                <w:sz w:val="18"/>
              </w:rPr>
              <w:t>№ докум.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630" w:rsidRDefault="00773630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Подп.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630" w:rsidRDefault="00773630">
            <w:pPr>
              <w:jc w:val="center"/>
              <w:rPr>
                <w:sz w:val="18"/>
              </w:rPr>
            </w:pPr>
            <w:r>
              <w:rPr>
                <w:sz w:val="18"/>
              </w:rPr>
              <w:t>Дата</w:t>
            </w:r>
          </w:p>
        </w:tc>
        <w:tc>
          <w:tcPr>
            <w:tcW w:w="5670" w:type="dxa"/>
            <w:gridSpan w:val="8"/>
            <w:vMerge/>
            <w:tcBorders>
              <w:top w:val="nil"/>
              <w:bottom w:val="single" w:sz="4" w:space="0" w:color="auto"/>
            </w:tcBorders>
          </w:tcPr>
          <w:p w:rsidR="00773630" w:rsidRDefault="00773630">
            <w:pPr>
              <w:rPr>
                <w:sz w:val="18"/>
              </w:rPr>
            </w:pPr>
          </w:p>
        </w:tc>
      </w:tr>
      <w:tr w:rsidR="00773630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493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773630" w:rsidRDefault="0069386D">
            <w:pPr>
              <w:ind w:left="-108" w:right="-108"/>
              <w:jc w:val="center"/>
              <w:rPr>
                <w:sz w:val="16"/>
              </w:rPr>
            </w:pPr>
            <w:r>
              <w:rPr>
                <w:sz w:val="16"/>
              </w:rPr>
              <w:pgNum/>
              <w:t>В</w:t>
            </w:r>
            <w:r w:rsidR="00773630">
              <w:rPr>
                <w:sz w:val="16"/>
              </w:rPr>
              <w:t>.№ подл.</w:t>
            </w:r>
            <w:r w:rsidR="002D7663">
              <w:rPr>
                <w:sz w:val="16"/>
              </w:rPr>
              <w:t xml:space="preserve"> </w:t>
            </w:r>
          </w:p>
        </w:tc>
        <w:tc>
          <w:tcPr>
            <w:tcW w:w="559" w:type="dxa"/>
            <w:vMerge w:val="restart"/>
            <w:tcBorders>
              <w:bottom w:val="single" w:sz="4" w:space="0" w:color="auto"/>
            </w:tcBorders>
          </w:tcPr>
          <w:p w:rsidR="00773630" w:rsidRDefault="00773630"/>
        </w:tc>
        <w:tc>
          <w:tcPr>
            <w:tcW w:w="135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630" w:rsidRDefault="00773630">
            <w:pPr>
              <w:rPr>
                <w:sz w:val="18"/>
              </w:rPr>
            </w:pPr>
            <w:r>
              <w:rPr>
                <w:sz w:val="18"/>
              </w:rPr>
              <w:t>Разраб.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630" w:rsidRPr="006C08BF" w:rsidRDefault="00FC37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Губская  А.Г.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630" w:rsidRDefault="00773630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630" w:rsidRDefault="00773630">
            <w:pPr>
              <w:jc w:val="center"/>
              <w:rPr>
                <w:sz w:val="18"/>
              </w:rPr>
            </w:pP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51172" w:rsidRPr="00A564D9" w:rsidRDefault="00451172" w:rsidP="00017360">
            <w:pPr>
              <w:pStyle w:val="1"/>
              <w:rPr>
                <w:caps/>
                <w:sz w:val="8"/>
                <w:szCs w:val="8"/>
              </w:rPr>
            </w:pPr>
          </w:p>
          <w:p w:rsidR="00CF4BF5" w:rsidRPr="00CF4BF5" w:rsidRDefault="00CF4BF5" w:rsidP="00CF4BF5">
            <w:pPr>
              <w:rPr>
                <w:highlight w:val="yellow"/>
              </w:rPr>
            </w:pPr>
          </w:p>
          <w:p w:rsidR="00FA7EA1" w:rsidRDefault="00FA7EA1" w:rsidP="00374C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ЗАПОЛНИТЕЛЬ</w:t>
            </w:r>
            <w:r w:rsidRPr="000E228C">
              <w:rPr>
                <w:sz w:val="22"/>
                <w:szCs w:val="22"/>
              </w:rPr>
              <w:t xml:space="preserve"> </w:t>
            </w:r>
          </w:p>
          <w:p w:rsidR="00AA3558" w:rsidRDefault="00AA3558" w:rsidP="00374C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</w:t>
            </w:r>
            <w:r w:rsidR="00492ACF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Х</w:t>
            </w:r>
            <w:r>
              <w:rPr>
                <w:sz w:val="22"/>
                <w:szCs w:val="22"/>
              </w:rPr>
              <w:t>ЛЕГ</w:t>
            </w:r>
            <w:r w:rsidR="00F87D5B">
              <w:rPr>
                <w:sz w:val="22"/>
                <w:szCs w:val="22"/>
              </w:rPr>
              <w:t>КИЙ</w:t>
            </w:r>
          </w:p>
          <w:p w:rsidR="00773630" w:rsidRPr="000E228C" w:rsidRDefault="00773630" w:rsidP="00374C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73630" w:rsidRDefault="00773630">
            <w:pPr>
              <w:jc w:val="center"/>
            </w:pPr>
            <w:r>
              <w:rPr>
                <w:sz w:val="18"/>
              </w:rPr>
              <w:t>Литера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73630" w:rsidRDefault="00773630">
            <w:pPr>
              <w:jc w:val="center"/>
              <w:rPr>
                <w:sz w:val="18"/>
              </w:rPr>
            </w:pPr>
            <w:r>
              <w:rPr>
                <w:sz w:val="18"/>
              </w:rPr>
              <w:t>Лист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3630" w:rsidRDefault="00773630">
            <w:pPr>
              <w:jc w:val="center"/>
              <w:rPr>
                <w:sz w:val="18"/>
              </w:rPr>
            </w:pPr>
            <w:r>
              <w:rPr>
                <w:sz w:val="18"/>
              </w:rPr>
              <w:t>Листов</w:t>
            </w:r>
          </w:p>
        </w:tc>
      </w:tr>
      <w:tr w:rsidR="00773630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493" w:type="dxa"/>
            <w:vMerge/>
            <w:tcBorders>
              <w:top w:val="single" w:sz="4" w:space="0" w:color="auto"/>
            </w:tcBorders>
            <w:textDirection w:val="btLr"/>
            <w:vAlign w:val="center"/>
          </w:tcPr>
          <w:p w:rsidR="00773630" w:rsidRDefault="00773630">
            <w:pPr>
              <w:ind w:left="-108" w:right="-42"/>
              <w:rPr>
                <w:sz w:val="16"/>
              </w:rPr>
            </w:pPr>
          </w:p>
        </w:tc>
        <w:tc>
          <w:tcPr>
            <w:tcW w:w="559" w:type="dxa"/>
            <w:vMerge/>
            <w:tcBorders>
              <w:top w:val="single" w:sz="4" w:space="0" w:color="auto"/>
            </w:tcBorders>
          </w:tcPr>
          <w:p w:rsidR="00773630" w:rsidRDefault="00773630"/>
        </w:tc>
        <w:tc>
          <w:tcPr>
            <w:tcW w:w="135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630" w:rsidRDefault="00773630">
            <w:pPr>
              <w:rPr>
                <w:sz w:val="18"/>
              </w:rPr>
            </w:pPr>
            <w:r>
              <w:rPr>
                <w:sz w:val="18"/>
              </w:rPr>
              <w:t>Провер.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630" w:rsidRPr="006C08BF" w:rsidRDefault="00190C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FC3786">
              <w:rPr>
                <w:sz w:val="16"/>
                <w:szCs w:val="16"/>
              </w:rPr>
              <w:t>Гарнашевич Г.С.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630" w:rsidRDefault="00773630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630" w:rsidRDefault="00773630">
            <w:pPr>
              <w:jc w:val="center"/>
              <w:rPr>
                <w:sz w:val="18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773630" w:rsidRDefault="00773630">
            <w:pPr>
              <w:rPr>
                <w:sz w:val="18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F7EA9" w:rsidRPr="004F7EA9" w:rsidRDefault="004F7EA9">
            <w:pPr>
              <w:rPr>
                <w:sz w:val="16"/>
                <w:szCs w:val="16"/>
              </w:rPr>
            </w:pPr>
          </w:p>
          <w:p w:rsidR="00773630" w:rsidRPr="004F7EA9" w:rsidRDefault="00773630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73630" w:rsidRDefault="00773630">
            <w:pPr>
              <w:rPr>
                <w:sz w:val="18"/>
              </w:rPr>
            </w:pPr>
          </w:p>
          <w:p w:rsidR="006600E2" w:rsidRDefault="006600E2">
            <w:pPr>
              <w:rPr>
                <w:sz w:val="18"/>
              </w:rPr>
            </w:pPr>
            <w:r>
              <w:rPr>
                <w:sz w:val="18"/>
              </w:rPr>
              <w:t>А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73630" w:rsidRDefault="00773630">
            <w:pPr>
              <w:rPr>
                <w:sz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73630" w:rsidRDefault="00773630">
            <w:pPr>
              <w:spacing w:before="120" w:after="12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 2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73630" w:rsidRPr="001071A8" w:rsidRDefault="006A62F9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773630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493" w:type="dxa"/>
            <w:vMerge/>
            <w:textDirection w:val="btLr"/>
            <w:vAlign w:val="center"/>
          </w:tcPr>
          <w:p w:rsidR="00773630" w:rsidRDefault="00773630">
            <w:pPr>
              <w:ind w:left="-108" w:right="-42"/>
              <w:rPr>
                <w:sz w:val="16"/>
              </w:rPr>
            </w:pPr>
          </w:p>
        </w:tc>
        <w:tc>
          <w:tcPr>
            <w:tcW w:w="559" w:type="dxa"/>
            <w:vMerge/>
          </w:tcPr>
          <w:p w:rsidR="00773630" w:rsidRDefault="00773630"/>
        </w:tc>
        <w:tc>
          <w:tcPr>
            <w:tcW w:w="135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630" w:rsidRDefault="00773630">
            <w:pPr>
              <w:rPr>
                <w:sz w:val="18"/>
              </w:rPr>
            </w:pPr>
            <w:r>
              <w:rPr>
                <w:sz w:val="18"/>
              </w:rPr>
              <w:t>Н. контр.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630" w:rsidRPr="006C08BF" w:rsidRDefault="001A2F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</w:t>
            </w:r>
            <w:r w:rsidR="00773630" w:rsidRPr="006C08BF">
              <w:rPr>
                <w:sz w:val="16"/>
                <w:szCs w:val="16"/>
              </w:rPr>
              <w:t>евцова</w:t>
            </w:r>
            <w:r w:rsidR="006C08BF" w:rsidRPr="006C08BF">
              <w:rPr>
                <w:sz w:val="16"/>
                <w:szCs w:val="16"/>
              </w:rPr>
              <w:t xml:space="preserve"> И.А.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630" w:rsidRDefault="00773630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630" w:rsidRDefault="00773630">
            <w:pPr>
              <w:jc w:val="center"/>
              <w:rPr>
                <w:sz w:val="18"/>
              </w:rPr>
            </w:pPr>
          </w:p>
        </w:tc>
        <w:tc>
          <w:tcPr>
            <w:tcW w:w="2977" w:type="dxa"/>
            <w:gridSpan w:val="2"/>
            <w:vMerge/>
            <w:tcBorders>
              <w:top w:val="nil"/>
              <w:bottom w:val="nil"/>
            </w:tcBorders>
          </w:tcPr>
          <w:p w:rsidR="00773630" w:rsidRDefault="00773630">
            <w:pPr>
              <w:rPr>
                <w:sz w:val="18"/>
              </w:rPr>
            </w:pPr>
          </w:p>
        </w:tc>
        <w:tc>
          <w:tcPr>
            <w:tcW w:w="284" w:type="dxa"/>
            <w:vMerge/>
            <w:tcBorders>
              <w:top w:val="nil"/>
              <w:bottom w:val="single" w:sz="4" w:space="0" w:color="auto"/>
            </w:tcBorders>
          </w:tcPr>
          <w:p w:rsidR="00773630" w:rsidRDefault="00773630">
            <w:pPr>
              <w:rPr>
                <w:sz w:val="18"/>
              </w:rPr>
            </w:pPr>
          </w:p>
        </w:tc>
        <w:tc>
          <w:tcPr>
            <w:tcW w:w="283" w:type="dxa"/>
            <w:vMerge/>
            <w:tcBorders>
              <w:top w:val="nil"/>
              <w:bottom w:val="single" w:sz="4" w:space="0" w:color="auto"/>
            </w:tcBorders>
          </w:tcPr>
          <w:p w:rsidR="00773630" w:rsidRDefault="00773630">
            <w:pPr>
              <w:rPr>
                <w:sz w:val="18"/>
              </w:rPr>
            </w:pPr>
          </w:p>
        </w:tc>
        <w:tc>
          <w:tcPr>
            <w:tcW w:w="284" w:type="dxa"/>
            <w:vMerge/>
            <w:tcBorders>
              <w:top w:val="nil"/>
              <w:bottom w:val="single" w:sz="4" w:space="0" w:color="auto"/>
            </w:tcBorders>
          </w:tcPr>
          <w:p w:rsidR="00773630" w:rsidRDefault="00773630">
            <w:pPr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4" w:space="0" w:color="auto"/>
            </w:tcBorders>
          </w:tcPr>
          <w:p w:rsidR="00773630" w:rsidRDefault="00773630">
            <w:pPr>
              <w:rPr>
                <w:sz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773630" w:rsidRDefault="00773630">
            <w:pPr>
              <w:rPr>
                <w:sz w:val="18"/>
              </w:rPr>
            </w:pPr>
          </w:p>
        </w:tc>
      </w:tr>
      <w:tr w:rsidR="00773630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493" w:type="dxa"/>
            <w:vMerge/>
            <w:textDirection w:val="btLr"/>
            <w:vAlign w:val="center"/>
          </w:tcPr>
          <w:p w:rsidR="00773630" w:rsidRDefault="00773630">
            <w:pPr>
              <w:ind w:left="-108" w:right="-42"/>
              <w:rPr>
                <w:sz w:val="16"/>
              </w:rPr>
            </w:pPr>
          </w:p>
        </w:tc>
        <w:tc>
          <w:tcPr>
            <w:tcW w:w="559" w:type="dxa"/>
            <w:vMerge/>
          </w:tcPr>
          <w:p w:rsidR="00773630" w:rsidRDefault="00773630"/>
        </w:tc>
        <w:tc>
          <w:tcPr>
            <w:tcW w:w="135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630" w:rsidRDefault="00773630">
            <w:pPr>
              <w:rPr>
                <w:sz w:val="18"/>
              </w:rPr>
            </w:pPr>
            <w:r>
              <w:rPr>
                <w:sz w:val="18"/>
              </w:rPr>
              <w:t>Ме</w:t>
            </w:r>
            <w:r>
              <w:rPr>
                <w:sz w:val="18"/>
              </w:rPr>
              <w:t>т</w:t>
            </w:r>
            <w:r>
              <w:rPr>
                <w:sz w:val="18"/>
              </w:rPr>
              <w:t>рол.эксп.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630" w:rsidRPr="006C08BF" w:rsidRDefault="00190C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69386D">
              <w:rPr>
                <w:sz w:val="16"/>
                <w:szCs w:val="16"/>
              </w:rPr>
              <w:t>Васильева Л.В.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630" w:rsidRDefault="00773630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630" w:rsidRDefault="00773630">
            <w:pPr>
              <w:jc w:val="center"/>
              <w:rPr>
                <w:sz w:val="18"/>
              </w:rPr>
            </w:pPr>
          </w:p>
        </w:tc>
        <w:tc>
          <w:tcPr>
            <w:tcW w:w="2977" w:type="dxa"/>
            <w:gridSpan w:val="2"/>
            <w:vMerge/>
            <w:tcBorders>
              <w:top w:val="nil"/>
              <w:bottom w:val="nil"/>
            </w:tcBorders>
          </w:tcPr>
          <w:p w:rsidR="00773630" w:rsidRDefault="00773630">
            <w:pPr>
              <w:rPr>
                <w:sz w:val="18"/>
              </w:rPr>
            </w:pPr>
          </w:p>
        </w:tc>
        <w:tc>
          <w:tcPr>
            <w:tcW w:w="2693" w:type="dxa"/>
            <w:gridSpan w:val="6"/>
            <w:vMerge w:val="restart"/>
            <w:tcBorders>
              <w:top w:val="single" w:sz="4" w:space="0" w:color="auto"/>
              <w:bottom w:val="nil"/>
            </w:tcBorders>
          </w:tcPr>
          <w:p w:rsidR="00B64C00" w:rsidRPr="004F7EA9" w:rsidRDefault="00B64C00" w:rsidP="004F7EA9">
            <w:pPr>
              <w:jc w:val="center"/>
              <w:rPr>
                <w:sz w:val="24"/>
                <w:szCs w:val="24"/>
              </w:rPr>
            </w:pPr>
            <w:r w:rsidRPr="004F7EA9">
              <w:rPr>
                <w:sz w:val="24"/>
                <w:szCs w:val="24"/>
              </w:rPr>
              <w:t>Г</w:t>
            </w:r>
            <w:r w:rsidR="004F7EA9" w:rsidRPr="004F7EA9">
              <w:rPr>
                <w:sz w:val="24"/>
                <w:szCs w:val="24"/>
              </w:rPr>
              <w:t>осударственное пре</w:t>
            </w:r>
            <w:r w:rsidR="004F7EA9" w:rsidRPr="004F7EA9">
              <w:rPr>
                <w:sz w:val="24"/>
                <w:szCs w:val="24"/>
              </w:rPr>
              <w:t>д</w:t>
            </w:r>
            <w:r w:rsidR="004F7EA9" w:rsidRPr="004F7EA9">
              <w:rPr>
                <w:sz w:val="24"/>
                <w:szCs w:val="24"/>
              </w:rPr>
              <w:t>пр</w:t>
            </w:r>
            <w:r w:rsidR="004F7EA9" w:rsidRPr="004F7EA9">
              <w:rPr>
                <w:sz w:val="24"/>
                <w:szCs w:val="24"/>
              </w:rPr>
              <w:t>и</w:t>
            </w:r>
            <w:r w:rsidR="004F7EA9" w:rsidRPr="004F7EA9">
              <w:rPr>
                <w:sz w:val="24"/>
                <w:szCs w:val="24"/>
              </w:rPr>
              <w:t>ятие</w:t>
            </w:r>
            <w:r w:rsidR="00773630" w:rsidRPr="004F7EA9">
              <w:rPr>
                <w:sz w:val="24"/>
                <w:szCs w:val="24"/>
              </w:rPr>
              <w:t xml:space="preserve"> </w:t>
            </w:r>
            <w:r w:rsidR="004F7EA9">
              <w:rPr>
                <w:sz w:val="24"/>
                <w:szCs w:val="24"/>
              </w:rPr>
              <w:t xml:space="preserve"> </w:t>
            </w:r>
            <w:r w:rsidR="00773630" w:rsidRPr="004F7EA9">
              <w:rPr>
                <w:sz w:val="24"/>
                <w:szCs w:val="24"/>
              </w:rPr>
              <w:t>«</w:t>
            </w:r>
            <w:r w:rsidRPr="004F7EA9">
              <w:rPr>
                <w:sz w:val="24"/>
                <w:szCs w:val="24"/>
              </w:rPr>
              <w:t xml:space="preserve">Институт </w:t>
            </w:r>
          </w:p>
          <w:p w:rsidR="00773630" w:rsidRDefault="00773630" w:rsidP="004F7EA9">
            <w:pPr>
              <w:jc w:val="center"/>
              <w:rPr>
                <w:sz w:val="26"/>
              </w:rPr>
            </w:pPr>
            <w:r w:rsidRPr="004F7EA9">
              <w:rPr>
                <w:sz w:val="24"/>
                <w:szCs w:val="24"/>
              </w:rPr>
              <w:t>Н</w:t>
            </w:r>
            <w:r w:rsidRPr="004F7EA9">
              <w:rPr>
                <w:sz w:val="24"/>
                <w:szCs w:val="24"/>
              </w:rPr>
              <w:t>И</w:t>
            </w:r>
            <w:r w:rsidRPr="004F7EA9">
              <w:rPr>
                <w:sz w:val="24"/>
                <w:szCs w:val="24"/>
              </w:rPr>
              <w:t>ИСМ»</w:t>
            </w:r>
          </w:p>
        </w:tc>
      </w:tr>
      <w:tr w:rsidR="00773630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493" w:type="dxa"/>
            <w:vMerge/>
            <w:textDirection w:val="btLr"/>
            <w:vAlign w:val="center"/>
          </w:tcPr>
          <w:p w:rsidR="00773630" w:rsidRDefault="00773630">
            <w:pPr>
              <w:ind w:left="-108" w:right="-42"/>
              <w:rPr>
                <w:sz w:val="16"/>
              </w:rPr>
            </w:pPr>
          </w:p>
        </w:tc>
        <w:tc>
          <w:tcPr>
            <w:tcW w:w="559" w:type="dxa"/>
            <w:vMerge/>
          </w:tcPr>
          <w:p w:rsidR="00773630" w:rsidRDefault="00773630"/>
        </w:tc>
        <w:tc>
          <w:tcPr>
            <w:tcW w:w="135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630" w:rsidRDefault="00773630">
            <w:pPr>
              <w:rPr>
                <w:sz w:val="18"/>
              </w:rPr>
            </w:pPr>
            <w:r>
              <w:rPr>
                <w:sz w:val="18"/>
              </w:rPr>
              <w:t>Утв.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630" w:rsidRPr="0069386D" w:rsidRDefault="00773630" w:rsidP="0069386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630" w:rsidRDefault="00773630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630" w:rsidRDefault="00773630">
            <w:pPr>
              <w:jc w:val="center"/>
              <w:rPr>
                <w:sz w:val="18"/>
              </w:rPr>
            </w:pPr>
          </w:p>
        </w:tc>
        <w:tc>
          <w:tcPr>
            <w:tcW w:w="2977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773630" w:rsidRDefault="00773630">
            <w:pPr>
              <w:rPr>
                <w:sz w:val="18"/>
              </w:rPr>
            </w:pPr>
          </w:p>
        </w:tc>
        <w:tc>
          <w:tcPr>
            <w:tcW w:w="2693" w:type="dxa"/>
            <w:gridSpan w:val="6"/>
            <w:vMerge/>
            <w:tcBorders>
              <w:top w:val="nil"/>
              <w:bottom w:val="single" w:sz="4" w:space="0" w:color="auto"/>
            </w:tcBorders>
          </w:tcPr>
          <w:p w:rsidR="00773630" w:rsidRDefault="00773630">
            <w:pPr>
              <w:rPr>
                <w:sz w:val="18"/>
              </w:rPr>
            </w:pPr>
          </w:p>
        </w:tc>
      </w:tr>
      <w:tr w:rsidR="00773630">
        <w:tblPrEx>
          <w:tblCellMar>
            <w:top w:w="0" w:type="dxa"/>
            <w:bottom w:w="0" w:type="dxa"/>
          </w:tblCellMar>
        </w:tblPrEx>
        <w:trPr>
          <w:cantSplit/>
          <w:trHeight w:val="9771"/>
        </w:trPr>
        <w:tc>
          <w:tcPr>
            <w:tcW w:w="493" w:type="dxa"/>
            <w:tcBorders>
              <w:top w:val="nil"/>
              <w:left w:val="nil"/>
              <w:right w:val="nil"/>
            </w:tcBorders>
          </w:tcPr>
          <w:p w:rsidR="00773630" w:rsidRDefault="00773630">
            <w:pPr>
              <w:ind w:left="-108" w:right="-42"/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</w:tcBorders>
          </w:tcPr>
          <w:p w:rsidR="00773630" w:rsidRDefault="00773630"/>
        </w:tc>
        <w:tc>
          <w:tcPr>
            <w:tcW w:w="9863" w:type="dxa"/>
            <w:gridSpan w:val="17"/>
            <w:vMerge w:val="restart"/>
            <w:tcBorders>
              <w:bottom w:val="nil"/>
            </w:tcBorders>
          </w:tcPr>
          <w:p w:rsidR="0045227C" w:rsidRDefault="0045227C" w:rsidP="00334489">
            <w:pPr>
              <w:ind w:left="116" w:firstLine="567"/>
              <w:jc w:val="both"/>
              <w:rPr>
                <w:sz w:val="28"/>
                <w:szCs w:val="28"/>
              </w:rPr>
            </w:pPr>
          </w:p>
          <w:p w:rsidR="00416A40" w:rsidRDefault="004043DC" w:rsidP="00416A4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 w:rsidR="00416A40" w:rsidRPr="00B22CD9">
              <w:rPr>
                <w:b/>
                <w:sz w:val="24"/>
                <w:szCs w:val="24"/>
              </w:rPr>
              <w:t>Таблица 1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954"/>
              <w:gridCol w:w="3827"/>
              <w:gridCol w:w="3828"/>
            </w:tblGrid>
            <w:tr w:rsidR="00416A40" w:rsidRPr="001A2A7C">
              <w:trPr>
                <w:trHeight w:val="277"/>
              </w:trPr>
              <w:tc>
                <w:tcPr>
                  <w:tcW w:w="1954" w:type="dxa"/>
                  <w:tcBorders>
                    <w:bottom w:val="double" w:sz="4" w:space="0" w:color="auto"/>
                  </w:tcBorders>
                </w:tcPr>
                <w:p w:rsidR="00416A40" w:rsidRDefault="00416A40" w:rsidP="000258BC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bottom w:val="double" w:sz="4" w:space="0" w:color="auto"/>
                  </w:tcBorders>
                </w:tcPr>
                <w:p w:rsidR="00416A40" w:rsidRPr="00827339" w:rsidRDefault="00416A40" w:rsidP="000258B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</w:t>
                  </w:r>
                  <w:r w:rsidRPr="00827339">
                    <w:rPr>
                      <w:sz w:val="24"/>
                      <w:szCs w:val="24"/>
                    </w:rPr>
                    <w:t>аименование</w:t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bottom w:val="double" w:sz="4" w:space="0" w:color="auto"/>
                  </w:tcBorders>
                </w:tcPr>
                <w:p w:rsidR="00416A40" w:rsidRPr="00827339" w:rsidRDefault="00416A40" w:rsidP="000258BC">
                  <w:pPr>
                    <w:jc w:val="center"/>
                    <w:rPr>
                      <w:sz w:val="24"/>
                      <w:szCs w:val="24"/>
                    </w:rPr>
                  </w:pPr>
                  <w:r w:rsidRPr="00827339">
                    <w:rPr>
                      <w:sz w:val="24"/>
                      <w:szCs w:val="24"/>
                    </w:rPr>
                    <w:t>Зерновой состав</w:t>
                  </w:r>
                  <w:r>
                    <w:rPr>
                      <w:sz w:val="24"/>
                      <w:szCs w:val="24"/>
                    </w:rPr>
                    <w:t>, мм</w:t>
                  </w:r>
                </w:p>
              </w:tc>
            </w:tr>
            <w:tr w:rsidR="00416A40" w:rsidRPr="001A2A7C">
              <w:tc>
                <w:tcPr>
                  <w:tcW w:w="1954" w:type="dxa"/>
                  <w:tcBorders>
                    <w:top w:val="double" w:sz="4" w:space="0" w:color="auto"/>
                  </w:tcBorders>
                </w:tcPr>
                <w:p w:rsidR="00416A40" w:rsidRPr="006141B6" w:rsidRDefault="00416A40" w:rsidP="000258BC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З</w:t>
                  </w:r>
                  <w:r w:rsidR="002E6D82">
                    <w:rPr>
                      <w:sz w:val="22"/>
                      <w:szCs w:val="22"/>
                    </w:rPr>
                    <w:t>С</w:t>
                  </w:r>
                  <w:r>
                    <w:rPr>
                      <w:sz w:val="22"/>
                      <w:szCs w:val="22"/>
                    </w:rPr>
                    <w:t>Р</w:t>
                  </w:r>
                </w:p>
              </w:tc>
              <w:tc>
                <w:tcPr>
                  <w:tcW w:w="3827" w:type="dxa"/>
                  <w:tcBorders>
                    <w:top w:val="double" w:sz="4" w:space="0" w:color="auto"/>
                  </w:tcBorders>
                  <w:shd w:val="clear" w:color="auto" w:fill="auto"/>
                </w:tcPr>
                <w:p w:rsidR="00416A40" w:rsidRPr="006141B6" w:rsidRDefault="00416A40" w:rsidP="000258B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рядовой</w:t>
                  </w:r>
                </w:p>
              </w:tc>
              <w:tc>
                <w:tcPr>
                  <w:tcW w:w="3828" w:type="dxa"/>
                  <w:tcBorders>
                    <w:top w:val="double" w:sz="4" w:space="0" w:color="auto"/>
                  </w:tcBorders>
                  <w:shd w:val="clear" w:color="auto" w:fill="auto"/>
                </w:tcPr>
                <w:p w:rsidR="00416A40" w:rsidRPr="002D7663" w:rsidRDefault="002D7663" w:rsidP="000258B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0,0 </w:t>
                  </w:r>
                  <w:r w:rsidRPr="002D7663">
                    <w:rPr>
                      <w:sz w:val="22"/>
                      <w:szCs w:val="22"/>
                    </w:rPr>
                    <w:t>-4,0</w:t>
                  </w:r>
                </w:p>
              </w:tc>
            </w:tr>
            <w:tr w:rsidR="00416A40" w:rsidRPr="001A2A7C">
              <w:trPr>
                <w:trHeight w:val="235"/>
              </w:trPr>
              <w:tc>
                <w:tcPr>
                  <w:tcW w:w="1954" w:type="dxa"/>
                </w:tcPr>
                <w:p w:rsidR="00416A40" w:rsidRDefault="00F55CB7" w:rsidP="000258BC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З</w:t>
                  </w:r>
                  <w:r w:rsidR="002E6D82">
                    <w:rPr>
                      <w:sz w:val="22"/>
                      <w:szCs w:val="22"/>
                    </w:rPr>
                    <w:t>С</w:t>
                  </w:r>
                  <w:r w:rsidR="002D7663">
                    <w:rPr>
                      <w:sz w:val="22"/>
                      <w:szCs w:val="22"/>
                    </w:rPr>
                    <w:t>ПК</w:t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:rsidR="00416A40" w:rsidRDefault="002D7663" w:rsidP="000258B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повышенной крупности</w:t>
                  </w:r>
                </w:p>
              </w:tc>
              <w:tc>
                <w:tcPr>
                  <w:tcW w:w="3828" w:type="dxa"/>
                  <w:shd w:val="clear" w:color="auto" w:fill="auto"/>
                </w:tcPr>
                <w:p w:rsidR="00416A40" w:rsidRPr="002D7663" w:rsidRDefault="002D7663" w:rsidP="000258B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3,0 - 4,0</w:t>
                  </w:r>
                </w:p>
              </w:tc>
            </w:tr>
            <w:tr w:rsidR="00416A40" w:rsidRPr="001A2A7C">
              <w:trPr>
                <w:trHeight w:val="235"/>
              </w:trPr>
              <w:tc>
                <w:tcPr>
                  <w:tcW w:w="1954" w:type="dxa"/>
                </w:tcPr>
                <w:p w:rsidR="00416A40" w:rsidRPr="006141B6" w:rsidRDefault="00416A40" w:rsidP="000258BC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З</w:t>
                  </w:r>
                  <w:r w:rsidR="002E6D82">
                    <w:rPr>
                      <w:sz w:val="22"/>
                      <w:szCs w:val="22"/>
                    </w:rPr>
                    <w:t>СС</w:t>
                  </w:r>
                  <w:r>
                    <w:rPr>
                      <w:sz w:val="22"/>
                      <w:szCs w:val="22"/>
                    </w:rPr>
                    <w:t>К</w:t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:rsidR="00416A40" w:rsidRPr="006141B6" w:rsidRDefault="00416A40" w:rsidP="000258B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крупный</w:t>
                  </w:r>
                </w:p>
              </w:tc>
              <w:tc>
                <w:tcPr>
                  <w:tcW w:w="3828" w:type="dxa"/>
                  <w:shd w:val="clear" w:color="auto" w:fill="auto"/>
                </w:tcPr>
                <w:p w:rsidR="00416A40" w:rsidRPr="002D7663" w:rsidRDefault="002D7663" w:rsidP="000258B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2,0 – 3,0</w:t>
                  </w:r>
                </w:p>
              </w:tc>
            </w:tr>
            <w:tr w:rsidR="00416A40" w:rsidRPr="001A2A7C">
              <w:tc>
                <w:tcPr>
                  <w:tcW w:w="1954" w:type="dxa"/>
                </w:tcPr>
                <w:p w:rsidR="00416A40" w:rsidRPr="006141B6" w:rsidRDefault="00416A40" w:rsidP="000258BC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З</w:t>
                  </w:r>
                  <w:r w:rsidR="002E6D82">
                    <w:rPr>
                      <w:sz w:val="22"/>
                      <w:szCs w:val="22"/>
                    </w:rPr>
                    <w:t>С</w:t>
                  </w:r>
                  <w:r>
                    <w:rPr>
                      <w:sz w:val="22"/>
                      <w:szCs w:val="22"/>
                    </w:rPr>
                    <w:t>С</w:t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:rsidR="00416A40" w:rsidRPr="006141B6" w:rsidRDefault="00416A40" w:rsidP="000258B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средний</w:t>
                  </w:r>
                </w:p>
              </w:tc>
              <w:tc>
                <w:tcPr>
                  <w:tcW w:w="3828" w:type="dxa"/>
                  <w:shd w:val="clear" w:color="auto" w:fill="auto"/>
                </w:tcPr>
                <w:p w:rsidR="00416A40" w:rsidRPr="002D7663" w:rsidRDefault="002D7663" w:rsidP="000258B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1,0 – 2,0</w:t>
                  </w:r>
                </w:p>
              </w:tc>
            </w:tr>
            <w:tr w:rsidR="00416A40" w:rsidRPr="001A2A7C">
              <w:tc>
                <w:tcPr>
                  <w:tcW w:w="1954" w:type="dxa"/>
                </w:tcPr>
                <w:p w:rsidR="00416A40" w:rsidRPr="006141B6" w:rsidRDefault="00416A40" w:rsidP="000258BC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З</w:t>
                  </w:r>
                  <w:r w:rsidR="002E6D82">
                    <w:rPr>
                      <w:sz w:val="22"/>
                      <w:szCs w:val="22"/>
                    </w:rPr>
                    <w:t>С</w:t>
                  </w:r>
                  <w:r>
                    <w:rPr>
                      <w:sz w:val="22"/>
                      <w:szCs w:val="22"/>
                    </w:rPr>
                    <w:t>М</w:t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:rsidR="00416A40" w:rsidRPr="00827339" w:rsidRDefault="00416A40" w:rsidP="000258BC">
                  <w:pPr>
                    <w:jc w:val="center"/>
                    <w:rPr>
                      <w:sz w:val="22"/>
                      <w:szCs w:val="22"/>
                    </w:rPr>
                  </w:pPr>
                  <w:r w:rsidRPr="00827339">
                    <w:rPr>
                      <w:sz w:val="22"/>
                      <w:szCs w:val="22"/>
                    </w:rPr>
                    <w:t>мелкий</w:t>
                  </w:r>
                </w:p>
              </w:tc>
              <w:tc>
                <w:tcPr>
                  <w:tcW w:w="3828" w:type="dxa"/>
                  <w:shd w:val="clear" w:color="auto" w:fill="auto"/>
                </w:tcPr>
                <w:p w:rsidR="00416A40" w:rsidRPr="002D7663" w:rsidRDefault="002D7663" w:rsidP="000258B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0,5 – 1,0 </w:t>
                  </w:r>
                </w:p>
              </w:tc>
            </w:tr>
            <w:tr w:rsidR="00416A40" w:rsidRPr="001A2A7C">
              <w:tc>
                <w:tcPr>
                  <w:tcW w:w="1954" w:type="dxa"/>
                </w:tcPr>
                <w:p w:rsidR="00416A40" w:rsidRPr="006141B6" w:rsidRDefault="00416A40" w:rsidP="000258BC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З</w:t>
                  </w:r>
                  <w:r w:rsidR="002E6D82">
                    <w:rPr>
                      <w:sz w:val="22"/>
                      <w:szCs w:val="22"/>
                    </w:rPr>
                    <w:t>С</w:t>
                  </w:r>
                  <w:r>
                    <w:rPr>
                      <w:sz w:val="22"/>
                      <w:szCs w:val="22"/>
                    </w:rPr>
                    <w:t>П</w:t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:rsidR="00416A40" w:rsidRPr="00827339" w:rsidRDefault="00416A40" w:rsidP="000258B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Очень мелкий (порошок)</w:t>
                  </w:r>
                </w:p>
              </w:tc>
              <w:tc>
                <w:tcPr>
                  <w:tcW w:w="3828" w:type="dxa"/>
                  <w:shd w:val="clear" w:color="auto" w:fill="auto"/>
                </w:tcPr>
                <w:p w:rsidR="00416A40" w:rsidRPr="002D7663" w:rsidRDefault="002D7663" w:rsidP="000258B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 – 0,5</w:t>
                  </w:r>
                </w:p>
              </w:tc>
            </w:tr>
          </w:tbl>
          <w:p w:rsidR="00416A40" w:rsidRDefault="00416A40" w:rsidP="00334489">
            <w:pPr>
              <w:ind w:left="116" w:firstLine="567"/>
              <w:jc w:val="both"/>
              <w:rPr>
                <w:sz w:val="16"/>
                <w:szCs w:val="16"/>
              </w:rPr>
            </w:pPr>
          </w:p>
          <w:p w:rsidR="00505669" w:rsidRDefault="00505669" w:rsidP="00505669">
            <w:pPr>
              <w:ind w:left="116" w:firstLine="567"/>
              <w:jc w:val="both"/>
              <w:rPr>
                <w:sz w:val="28"/>
                <w:szCs w:val="28"/>
              </w:rPr>
            </w:pPr>
            <w:r w:rsidRPr="00E76D1E">
              <w:rPr>
                <w:sz w:val="28"/>
                <w:szCs w:val="28"/>
              </w:rPr>
              <w:t>1.2.</w:t>
            </w:r>
            <w:r>
              <w:rPr>
                <w:sz w:val="28"/>
                <w:szCs w:val="28"/>
              </w:rPr>
              <w:t>2 Содержание зерен наибольшего и наименьшего размеров в заполн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теле</w:t>
            </w:r>
            <w:r w:rsidR="002E6D82">
              <w:rPr>
                <w:sz w:val="28"/>
                <w:szCs w:val="28"/>
              </w:rPr>
              <w:t xml:space="preserve"> сверхлегком</w:t>
            </w:r>
            <w:r>
              <w:rPr>
                <w:sz w:val="28"/>
                <w:szCs w:val="28"/>
              </w:rPr>
              <w:t xml:space="preserve"> каждой группы должно соответствовать требованиям, пр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веденным в таблице 2.</w:t>
            </w:r>
          </w:p>
          <w:p w:rsidR="00505669" w:rsidRPr="009327F3" w:rsidRDefault="00505669" w:rsidP="00505669">
            <w:pPr>
              <w:ind w:left="116" w:firstLine="567"/>
              <w:jc w:val="both"/>
              <w:rPr>
                <w:sz w:val="16"/>
                <w:szCs w:val="16"/>
              </w:rPr>
            </w:pPr>
          </w:p>
          <w:p w:rsidR="00505669" w:rsidRDefault="00505669" w:rsidP="00505669">
            <w:pPr>
              <w:ind w:left="116" w:firstLine="56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Таблица 2</w:t>
            </w:r>
          </w:p>
          <w:tbl>
            <w:tblPr>
              <w:tblStyle w:val="a6"/>
              <w:tblW w:w="9609" w:type="dxa"/>
              <w:tblLayout w:type="fixed"/>
              <w:tblLook w:val="01E0"/>
            </w:tblPr>
            <w:tblGrid>
              <w:gridCol w:w="4222"/>
              <w:gridCol w:w="1843"/>
              <w:gridCol w:w="1276"/>
              <w:gridCol w:w="2268"/>
            </w:tblGrid>
            <w:tr w:rsidR="00505669">
              <w:tc>
                <w:tcPr>
                  <w:tcW w:w="4222" w:type="dxa"/>
                  <w:tcBorders>
                    <w:bottom w:val="double" w:sz="4" w:space="0" w:color="auto"/>
                  </w:tcBorders>
                </w:tcPr>
                <w:p w:rsidR="00505669" w:rsidRPr="0045227C" w:rsidRDefault="00505669" w:rsidP="009A76C8">
                  <w:pPr>
                    <w:jc w:val="both"/>
                    <w:rPr>
                      <w:sz w:val="22"/>
                      <w:szCs w:val="22"/>
                    </w:rPr>
                  </w:pPr>
                  <w:r w:rsidRPr="0045227C">
                    <w:rPr>
                      <w:sz w:val="22"/>
                      <w:szCs w:val="22"/>
                    </w:rPr>
                    <w:t>Диаметр отверстий контрольных сит, мм</w:t>
                  </w:r>
                </w:p>
              </w:tc>
              <w:tc>
                <w:tcPr>
                  <w:tcW w:w="1843" w:type="dxa"/>
                  <w:tcBorders>
                    <w:bottom w:val="double" w:sz="4" w:space="0" w:color="auto"/>
                  </w:tcBorders>
                </w:tcPr>
                <w:p w:rsidR="00505669" w:rsidRPr="0045227C" w:rsidRDefault="00505669" w:rsidP="009A76C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d</w:t>
                  </w:r>
                </w:p>
              </w:tc>
              <w:tc>
                <w:tcPr>
                  <w:tcW w:w="1276" w:type="dxa"/>
                  <w:tcBorders>
                    <w:bottom w:val="double" w:sz="4" w:space="0" w:color="auto"/>
                  </w:tcBorders>
                </w:tcPr>
                <w:p w:rsidR="00505669" w:rsidRPr="0045227C" w:rsidRDefault="00505669" w:rsidP="009A76C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D</w:t>
                  </w:r>
                </w:p>
              </w:tc>
              <w:tc>
                <w:tcPr>
                  <w:tcW w:w="2268" w:type="dxa"/>
                  <w:tcBorders>
                    <w:bottom w:val="double" w:sz="4" w:space="0" w:color="auto"/>
                  </w:tcBorders>
                </w:tcPr>
                <w:p w:rsidR="00505669" w:rsidRPr="0045227C" w:rsidRDefault="00505669" w:rsidP="009A76C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  <w:r>
                    <w:rPr>
                      <w:sz w:val="22"/>
                      <w:szCs w:val="22"/>
                      <w:lang w:val="en-US"/>
                    </w:rPr>
                    <w:t>D</w:t>
                  </w:r>
                </w:p>
              </w:tc>
            </w:tr>
            <w:tr w:rsidR="00505669">
              <w:tc>
                <w:tcPr>
                  <w:tcW w:w="4222" w:type="dxa"/>
                  <w:tcBorders>
                    <w:top w:val="double" w:sz="4" w:space="0" w:color="auto"/>
                  </w:tcBorders>
                </w:tcPr>
                <w:p w:rsidR="00505669" w:rsidRPr="0045227C" w:rsidRDefault="00505669" w:rsidP="009A76C8">
                  <w:pPr>
                    <w:jc w:val="both"/>
                    <w:rPr>
                      <w:sz w:val="22"/>
                      <w:szCs w:val="22"/>
                    </w:rPr>
                  </w:pPr>
                  <w:r w:rsidRPr="0045227C">
                    <w:rPr>
                      <w:sz w:val="22"/>
                      <w:szCs w:val="22"/>
                    </w:rPr>
                    <w:t>Полный остаток на сите, %Р по массе</w:t>
                  </w:r>
                </w:p>
              </w:tc>
              <w:tc>
                <w:tcPr>
                  <w:tcW w:w="1843" w:type="dxa"/>
                  <w:tcBorders>
                    <w:top w:val="double" w:sz="4" w:space="0" w:color="auto"/>
                  </w:tcBorders>
                </w:tcPr>
                <w:p w:rsidR="00505669" w:rsidRPr="0045227C" w:rsidRDefault="00505669" w:rsidP="009A76C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От 85 до 100</w:t>
                  </w:r>
                </w:p>
              </w:tc>
              <w:tc>
                <w:tcPr>
                  <w:tcW w:w="1276" w:type="dxa"/>
                  <w:tcBorders>
                    <w:top w:val="double" w:sz="4" w:space="0" w:color="auto"/>
                  </w:tcBorders>
                </w:tcPr>
                <w:p w:rsidR="00505669" w:rsidRPr="0045227C" w:rsidRDefault="00505669" w:rsidP="009A76C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До 10</w:t>
                  </w:r>
                </w:p>
              </w:tc>
              <w:tc>
                <w:tcPr>
                  <w:tcW w:w="2268" w:type="dxa"/>
                  <w:tcBorders>
                    <w:top w:val="double" w:sz="4" w:space="0" w:color="auto"/>
                  </w:tcBorders>
                </w:tcPr>
                <w:p w:rsidR="00505669" w:rsidRPr="0045227C" w:rsidRDefault="00505669" w:rsidP="009A76C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Не допуск</w:t>
                  </w:r>
                  <w:r>
                    <w:rPr>
                      <w:sz w:val="22"/>
                      <w:szCs w:val="22"/>
                    </w:rPr>
                    <w:t>а</w:t>
                  </w:r>
                  <w:r>
                    <w:rPr>
                      <w:sz w:val="22"/>
                      <w:szCs w:val="22"/>
                    </w:rPr>
                    <w:t>ется</w:t>
                  </w:r>
                </w:p>
              </w:tc>
            </w:tr>
            <w:tr w:rsidR="00505669">
              <w:tc>
                <w:tcPr>
                  <w:tcW w:w="9609" w:type="dxa"/>
                  <w:gridSpan w:val="4"/>
                </w:tcPr>
                <w:p w:rsidR="00505669" w:rsidRPr="0045227C" w:rsidRDefault="00505669" w:rsidP="009A76C8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Примечание – </w:t>
                  </w:r>
                  <w:r>
                    <w:rPr>
                      <w:sz w:val="22"/>
                      <w:szCs w:val="22"/>
                      <w:lang w:val="en-US"/>
                    </w:rPr>
                    <w:t>D</w:t>
                  </w:r>
                  <w:r w:rsidRPr="0045227C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и  </w:t>
                  </w:r>
                  <w:r>
                    <w:rPr>
                      <w:sz w:val="22"/>
                      <w:szCs w:val="22"/>
                      <w:lang w:val="en-US"/>
                    </w:rPr>
                    <w:t>d</w:t>
                  </w:r>
                  <w:r w:rsidRPr="0045227C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 - наибольший и наименьший номинальный диаметры отверстий ко</w:t>
                  </w:r>
                  <w:r>
                    <w:rPr>
                      <w:sz w:val="22"/>
                      <w:szCs w:val="22"/>
                    </w:rPr>
                    <w:t>н</w:t>
                  </w:r>
                  <w:r>
                    <w:rPr>
                      <w:sz w:val="22"/>
                      <w:szCs w:val="22"/>
                    </w:rPr>
                    <w:t>трольных сит соответственно</w:t>
                  </w:r>
                </w:p>
              </w:tc>
            </w:tr>
          </w:tbl>
          <w:p w:rsidR="0045227C" w:rsidRPr="00F87D5B" w:rsidRDefault="0045227C" w:rsidP="00334489">
            <w:pPr>
              <w:ind w:left="116" w:firstLine="567"/>
              <w:jc w:val="both"/>
              <w:rPr>
                <w:sz w:val="16"/>
                <w:szCs w:val="16"/>
              </w:rPr>
            </w:pPr>
          </w:p>
          <w:p w:rsidR="0045227C" w:rsidRDefault="00F87D5B" w:rsidP="00334489">
            <w:pPr>
              <w:ind w:left="116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  <w:r w:rsidR="0050566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Насыпная плотность заполнителя </w:t>
            </w:r>
            <w:r w:rsidR="006600E2">
              <w:rPr>
                <w:sz w:val="28"/>
                <w:szCs w:val="28"/>
              </w:rPr>
              <w:t xml:space="preserve">сверхлегкого </w:t>
            </w:r>
            <w:r>
              <w:rPr>
                <w:sz w:val="28"/>
                <w:szCs w:val="28"/>
              </w:rPr>
              <w:t>в зависимости от марки по насыпной плотности</w:t>
            </w:r>
            <w:r w:rsidR="00F74D31">
              <w:rPr>
                <w:sz w:val="28"/>
                <w:szCs w:val="28"/>
              </w:rPr>
              <w:t xml:space="preserve"> должна соответствовать требованиям, прив</w:t>
            </w:r>
            <w:r w:rsidR="00F74D31">
              <w:rPr>
                <w:sz w:val="28"/>
                <w:szCs w:val="28"/>
              </w:rPr>
              <w:t>е</w:t>
            </w:r>
            <w:r w:rsidR="00F74D31">
              <w:rPr>
                <w:sz w:val="28"/>
                <w:szCs w:val="28"/>
              </w:rPr>
              <w:t xml:space="preserve">денным в таблице </w:t>
            </w:r>
            <w:r w:rsidR="00505669">
              <w:rPr>
                <w:sz w:val="28"/>
                <w:szCs w:val="28"/>
              </w:rPr>
              <w:t>3</w:t>
            </w:r>
            <w:r w:rsidR="00F74D31">
              <w:rPr>
                <w:sz w:val="28"/>
                <w:szCs w:val="28"/>
              </w:rPr>
              <w:t>.</w:t>
            </w:r>
          </w:p>
          <w:p w:rsidR="004043DC" w:rsidRPr="004043DC" w:rsidRDefault="004043DC" w:rsidP="00334489">
            <w:pPr>
              <w:ind w:left="116" w:firstLine="567"/>
              <w:jc w:val="both"/>
              <w:rPr>
                <w:sz w:val="16"/>
                <w:szCs w:val="16"/>
              </w:rPr>
            </w:pPr>
          </w:p>
          <w:p w:rsidR="009327F3" w:rsidRPr="004043DC" w:rsidRDefault="00C53B00" w:rsidP="00334489">
            <w:pPr>
              <w:ind w:left="116" w:firstLine="567"/>
              <w:jc w:val="both"/>
              <w:rPr>
                <w:b/>
                <w:sz w:val="22"/>
                <w:szCs w:val="22"/>
              </w:rPr>
            </w:pPr>
            <w:r w:rsidRPr="004043DC">
              <w:rPr>
                <w:b/>
                <w:sz w:val="22"/>
                <w:szCs w:val="22"/>
              </w:rPr>
              <w:t>Таблица 3</w:t>
            </w:r>
          </w:p>
          <w:tbl>
            <w:tblPr>
              <w:tblStyle w:val="a6"/>
              <w:tblW w:w="0" w:type="auto"/>
              <w:tblLayout w:type="fixed"/>
              <w:tblLook w:val="01E0"/>
            </w:tblPr>
            <w:tblGrid>
              <w:gridCol w:w="4816"/>
              <w:gridCol w:w="4816"/>
            </w:tblGrid>
            <w:tr w:rsidR="00F74D31">
              <w:tc>
                <w:tcPr>
                  <w:tcW w:w="4816" w:type="dxa"/>
                  <w:tcBorders>
                    <w:bottom w:val="double" w:sz="4" w:space="0" w:color="auto"/>
                  </w:tcBorders>
                </w:tcPr>
                <w:p w:rsidR="00F74D31" w:rsidRPr="00F74D31" w:rsidRDefault="00F74D31" w:rsidP="00F74D3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Марка по насыпной плотности</w:t>
                  </w:r>
                </w:p>
              </w:tc>
              <w:tc>
                <w:tcPr>
                  <w:tcW w:w="4816" w:type="dxa"/>
                  <w:tcBorders>
                    <w:bottom w:val="double" w:sz="4" w:space="0" w:color="auto"/>
                  </w:tcBorders>
                </w:tcPr>
                <w:p w:rsidR="00F74D31" w:rsidRPr="00F74D31" w:rsidRDefault="00F74D31" w:rsidP="00F74D31">
                  <w:pPr>
                    <w:jc w:val="center"/>
                    <w:rPr>
                      <w:sz w:val="22"/>
                      <w:szCs w:val="22"/>
                      <w:vertAlign w:val="superscript"/>
                    </w:rPr>
                  </w:pPr>
                  <w:r>
                    <w:rPr>
                      <w:sz w:val="22"/>
                      <w:szCs w:val="22"/>
                    </w:rPr>
                    <w:t>Насыпная плотность, кг/м</w:t>
                  </w:r>
                  <w:r>
                    <w:rPr>
                      <w:sz w:val="22"/>
                      <w:szCs w:val="22"/>
                      <w:vertAlign w:val="superscript"/>
                    </w:rPr>
                    <w:t>3</w:t>
                  </w:r>
                </w:p>
              </w:tc>
            </w:tr>
            <w:tr w:rsidR="00F74D31">
              <w:tc>
                <w:tcPr>
                  <w:tcW w:w="4816" w:type="dxa"/>
                  <w:tcBorders>
                    <w:top w:val="double" w:sz="4" w:space="0" w:color="auto"/>
                  </w:tcBorders>
                </w:tcPr>
                <w:p w:rsidR="00F74D31" w:rsidRPr="00F74D31" w:rsidRDefault="00F74D31" w:rsidP="00F74D3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М75</w:t>
                  </w:r>
                </w:p>
              </w:tc>
              <w:tc>
                <w:tcPr>
                  <w:tcW w:w="4816" w:type="dxa"/>
                  <w:tcBorders>
                    <w:top w:val="double" w:sz="4" w:space="0" w:color="auto"/>
                  </w:tcBorders>
                </w:tcPr>
                <w:p w:rsidR="00F74D31" w:rsidRPr="00F74D31" w:rsidRDefault="00F74D31" w:rsidP="00F74D3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До 75 включит</w:t>
                  </w:r>
                  <w:r w:rsidR="002D7663">
                    <w:rPr>
                      <w:sz w:val="22"/>
                      <w:szCs w:val="22"/>
                    </w:rPr>
                    <w:t>ельно</w:t>
                  </w:r>
                </w:p>
              </w:tc>
            </w:tr>
            <w:tr w:rsidR="00F74D31">
              <w:tc>
                <w:tcPr>
                  <w:tcW w:w="4816" w:type="dxa"/>
                </w:tcPr>
                <w:p w:rsidR="00F74D31" w:rsidRPr="00F74D31" w:rsidRDefault="00F74D31" w:rsidP="00F74D3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М100</w:t>
                  </w:r>
                </w:p>
              </w:tc>
              <w:tc>
                <w:tcPr>
                  <w:tcW w:w="4816" w:type="dxa"/>
                </w:tcPr>
                <w:p w:rsidR="00F74D31" w:rsidRPr="00F74D31" w:rsidRDefault="00F74D31" w:rsidP="00F74D3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 75 до</w:t>
                  </w:r>
                  <w:r w:rsidR="006600E2">
                    <w:rPr>
                      <w:sz w:val="22"/>
                      <w:szCs w:val="22"/>
                    </w:rPr>
                    <w:t xml:space="preserve"> 100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="002D7663">
                    <w:rPr>
                      <w:sz w:val="22"/>
                      <w:szCs w:val="22"/>
                    </w:rPr>
                    <w:t>включительно</w:t>
                  </w:r>
                </w:p>
              </w:tc>
            </w:tr>
            <w:tr w:rsidR="00F74D31">
              <w:tc>
                <w:tcPr>
                  <w:tcW w:w="4816" w:type="dxa"/>
                </w:tcPr>
                <w:p w:rsidR="00F74D31" w:rsidRPr="00F74D31" w:rsidRDefault="00F74D31" w:rsidP="00F74D3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М125</w:t>
                  </w:r>
                </w:p>
              </w:tc>
              <w:tc>
                <w:tcPr>
                  <w:tcW w:w="4816" w:type="dxa"/>
                </w:tcPr>
                <w:p w:rsidR="00F74D31" w:rsidRPr="00F74D31" w:rsidRDefault="006600E2" w:rsidP="00F74D3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Св.</w:t>
                  </w:r>
                  <w:r w:rsidR="00F74D31">
                    <w:rPr>
                      <w:sz w:val="22"/>
                      <w:szCs w:val="22"/>
                    </w:rPr>
                    <w:t xml:space="preserve"> 100 до 125 </w:t>
                  </w:r>
                  <w:r w:rsidR="002D7663">
                    <w:rPr>
                      <w:sz w:val="22"/>
                      <w:szCs w:val="22"/>
                    </w:rPr>
                    <w:t>включительно</w:t>
                  </w:r>
                </w:p>
              </w:tc>
            </w:tr>
            <w:tr w:rsidR="00F74D31">
              <w:tc>
                <w:tcPr>
                  <w:tcW w:w="4816" w:type="dxa"/>
                </w:tcPr>
                <w:p w:rsidR="00F74D31" w:rsidRPr="00F74D31" w:rsidRDefault="00F74D31" w:rsidP="00F74D3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М150</w:t>
                  </w:r>
                </w:p>
              </w:tc>
              <w:tc>
                <w:tcPr>
                  <w:tcW w:w="4816" w:type="dxa"/>
                </w:tcPr>
                <w:p w:rsidR="00F74D31" w:rsidRPr="00F74D31" w:rsidRDefault="006600E2" w:rsidP="00F74D3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Св. </w:t>
                  </w:r>
                  <w:r w:rsidR="00F74D31">
                    <w:rPr>
                      <w:sz w:val="22"/>
                      <w:szCs w:val="22"/>
                    </w:rPr>
                    <w:t xml:space="preserve">125 до150 </w:t>
                  </w:r>
                  <w:r w:rsidR="002D7663">
                    <w:rPr>
                      <w:sz w:val="22"/>
                      <w:szCs w:val="22"/>
                    </w:rPr>
                    <w:t>включительно</w:t>
                  </w:r>
                </w:p>
              </w:tc>
            </w:tr>
            <w:tr w:rsidR="00F74D31">
              <w:tc>
                <w:tcPr>
                  <w:tcW w:w="4816" w:type="dxa"/>
                </w:tcPr>
                <w:p w:rsidR="00F74D31" w:rsidRPr="00F74D31" w:rsidRDefault="00F74D31" w:rsidP="00F74D3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М175</w:t>
                  </w:r>
                </w:p>
              </w:tc>
              <w:tc>
                <w:tcPr>
                  <w:tcW w:w="4816" w:type="dxa"/>
                </w:tcPr>
                <w:p w:rsidR="00F74D31" w:rsidRPr="00F74D31" w:rsidRDefault="006600E2" w:rsidP="00F74D3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Св. </w:t>
                  </w:r>
                  <w:r w:rsidR="00F74D31">
                    <w:rPr>
                      <w:sz w:val="22"/>
                      <w:szCs w:val="22"/>
                    </w:rPr>
                    <w:t xml:space="preserve">150 до 175 </w:t>
                  </w:r>
                  <w:r w:rsidR="002D7663">
                    <w:rPr>
                      <w:sz w:val="22"/>
                      <w:szCs w:val="22"/>
                    </w:rPr>
                    <w:t>включительно</w:t>
                  </w:r>
                </w:p>
              </w:tc>
            </w:tr>
            <w:tr w:rsidR="00F74D31">
              <w:tc>
                <w:tcPr>
                  <w:tcW w:w="4816" w:type="dxa"/>
                </w:tcPr>
                <w:p w:rsidR="00F74D31" w:rsidRPr="00F74D31" w:rsidRDefault="00F74D31" w:rsidP="00F74D3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М200</w:t>
                  </w:r>
                </w:p>
              </w:tc>
              <w:tc>
                <w:tcPr>
                  <w:tcW w:w="4816" w:type="dxa"/>
                </w:tcPr>
                <w:p w:rsidR="00F74D31" w:rsidRPr="00F74D31" w:rsidRDefault="006600E2" w:rsidP="00F74D3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Св. </w:t>
                  </w:r>
                  <w:r w:rsidR="00F74D31">
                    <w:rPr>
                      <w:sz w:val="22"/>
                      <w:szCs w:val="22"/>
                    </w:rPr>
                    <w:t xml:space="preserve">до 200 </w:t>
                  </w:r>
                  <w:r w:rsidR="002D7663">
                    <w:rPr>
                      <w:sz w:val="22"/>
                      <w:szCs w:val="22"/>
                    </w:rPr>
                    <w:t>включительно</w:t>
                  </w:r>
                </w:p>
              </w:tc>
            </w:tr>
            <w:tr w:rsidR="00F74D31">
              <w:tc>
                <w:tcPr>
                  <w:tcW w:w="4816" w:type="dxa"/>
                </w:tcPr>
                <w:p w:rsidR="00F74D31" w:rsidRDefault="00F74D31" w:rsidP="00F74D3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М250</w:t>
                  </w:r>
                </w:p>
              </w:tc>
              <w:tc>
                <w:tcPr>
                  <w:tcW w:w="4816" w:type="dxa"/>
                </w:tcPr>
                <w:p w:rsidR="00F74D31" w:rsidRDefault="006600E2" w:rsidP="00F74D3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Св. </w:t>
                  </w:r>
                  <w:r w:rsidR="00F74D31">
                    <w:rPr>
                      <w:sz w:val="22"/>
                      <w:szCs w:val="22"/>
                    </w:rPr>
                    <w:t xml:space="preserve">200 до 250 </w:t>
                  </w:r>
                  <w:r w:rsidR="002D7663">
                    <w:rPr>
                      <w:sz w:val="22"/>
                      <w:szCs w:val="22"/>
                    </w:rPr>
                    <w:t>включительно</w:t>
                  </w:r>
                </w:p>
              </w:tc>
            </w:tr>
          </w:tbl>
          <w:p w:rsidR="006600E2" w:rsidRDefault="006600E2" w:rsidP="00334489">
            <w:pPr>
              <w:ind w:left="116" w:firstLine="567"/>
              <w:jc w:val="both"/>
              <w:rPr>
                <w:sz w:val="28"/>
                <w:szCs w:val="28"/>
              </w:rPr>
            </w:pPr>
          </w:p>
          <w:p w:rsidR="00F74D31" w:rsidRDefault="00F74D31" w:rsidP="00334489">
            <w:pPr>
              <w:ind w:left="116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  <w:r w:rsidR="0050566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Физико-механические </w:t>
            </w:r>
            <w:r w:rsidR="009327F3">
              <w:rPr>
                <w:sz w:val="28"/>
                <w:szCs w:val="28"/>
              </w:rPr>
              <w:t>показатели</w:t>
            </w:r>
            <w:r>
              <w:rPr>
                <w:sz w:val="28"/>
                <w:szCs w:val="28"/>
              </w:rPr>
              <w:t xml:space="preserve"> </w:t>
            </w:r>
            <w:r w:rsidR="00FA7EA1">
              <w:rPr>
                <w:sz w:val="28"/>
                <w:szCs w:val="28"/>
              </w:rPr>
              <w:t xml:space="preserve">заполнителя </w:t>
            </w:r>
            <w:r>
              <w:rPr>
                <w:sz w:val="28"/>
                <w:szCs w:val="28"/>
              </w:rPr>
              <w:t>сверхлегкого должны соответствовать требованиям, прив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денным в таблице </w:t>
            </w:r>
            <w:r w:rsidR="0050566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  <w:p w:rsidR="009327F3" w:rsidRPr="009327F3" w:rsidRDefault="009327F3" w:rsidP="00334489">
            <w:pPr>
              <w:ind w:left="116" w:firstLine="567"/>
              <w:jc w:val="both"/>
              <w:rPr>
                <w:sz w:val="16"/>
                <w:szCs w:val="16"/>
              </w:rPr>
            </w:pPr>
          </w:p>
          <w:p w:rsidR="002D7663" w:rsidRDefault="006600E2" w:rsidP="002D7663">
            <w:pPr>
              <w:ind w:left="116" w:firstLine="56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Таблица</w:t>
            </w:r>
            <w:r w:rsidR="00BE6874">
              <w:rPr>
                <w:b/>
                <w:sz w:val="22"/>
                <w:szCs w:val="22"/>
              </w:rPr>
              <w:t xml:space="preserve"> </w:t>
            </w:r>
            <w:r w:rsidR="00505669">
              <w:rPr>
                <w:b/>
                <w:sz w:val="22"/>
                <w:szCs w:val="22"/>
              </w:rPr>
              <w:t>4</w:t>
            </w:r>
          </w:p>
          <w:tbl>
            <w:tblPr>
              <w:tblStyle w:val="a6"/>
              <w:tblW w:w="9609" w:type="dxa"/>
              <w:tblLayout w:type="fixed"/>
              <w:tblLook w:val="01E0"/>
            </w:tblPr>
            <w:tblGrid>
              <w:gridCol w:w="2521"/>
              <w:gridCol w:w="992"/>
              <w:gridCol w:w="993"/>
              <w:gridCol w:w="1134"/>
              <w:gridCol w:w="992"/>
              <w:gridCol w:w="992"/>
              <w:gridCol w:w="992"/>
              <w:gridCol w:w="993"/>
            </w:tblGrid>
            <w:tr w:rsidR="002D7663">
              <w:tc>
                <w:tcPr>
                  <w:tcW w:w="2521" w:type="dxa"/>
                  <w:vMerge w:val="restart"/>
                </w:tcPr>
                <w:p w:rsidR="002D7663" w:rsidRDefault="002D7663" w:rsidP="000258B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Показатели</w:t>
                  </w:r>
                </w:p>
              </w:tc>
              <w:tc>
                <w:tcPr>
                  <w:tcW w:w="7088" w:type="dxa"/>
                  <w:gridSpan w:val="7"/>
                </w:tcPr>
                <w:p w:rsidR="002D7663" w:rsidRDefault="002D7663" w:rsidP="000258B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Значение показателя  для марки по плотности</w:t>
                  </w:r>
                </w:p>
              </w:tc>
            </w:tr>
            <w:tr w:rsidR="002D7663">
              <w:tc>
                <w:tcPr>
                  <w:tcW w:w="2521" w:type="dxa"/>
                  <w:vMerge/>
                  <w:tcBorders>
                    <w:bottom w:val="double" w:sz="4" w:space="0" w:color="auto"/>
                  </w:tcBorders>
                </w:tcPr>
                <w:p w:rsidR="002D7663" w:rsidRDefault="002D7663" w:rsidP="000258BC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bottom w:val="double" w:sz="4" w:space="0" w:color="auto"/>
                  </w:tcBorders>
                </w:tcPr>
                <w:p w:rsidR="002D7663" w:rsidRDefault="002D7663" w:rsidP="000258B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М75</w:t>
                  </w:r>
                </w:p>
              </w:tc>
              <w:tc>
                <w:tcPr>
                  <w:tcW w:w="993" w:type="dxa"/>
                  <w:tcBorders>
                    <w:bottom w:val="double" w:sz="4" w:space="0" w:color="auto"/>
                  </w:tcBorders>
                </w:tcPr>
                <w:p w:rsidR="002D7663" w:rsidRDefault="002D7663" w:rsidP="000258B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М100</w:t>
                  </w:r>
                </w:p>
              </w:tc>
              <w:tc>
                <w:tcPr>
                  <w:tcW w:w="1134" w:type="dxa"/>
                  <w:tcBorders>
                    <w:bottom w:val="double" w:sz="4" w:space="0" w:color="auto"/>
                  </w:tcBorders>
                </w:tcPr>
                <w:p w:rsidR="002D7663" w:rsidRDefault="002D7663" w:rsidP="000258B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М125</w:t>
                  </w:r>
                </w:p>
              </w:tc>
              <w:tc>
                <w:tcPr>
                  <w:tcW w:w="992" w:type="dxa"/>
                  <w:tcBorders>
                    <w:bottom w:val="double" w:sz="4" w:space="0" w:color="auto"/>
                  </w:tcBorders>
                </w:tcPr>
                <w:p w:rsidR="002D7663" w:rsidRDefault="002D7663" w:rsidP="000258B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М150</w:t>
                  </w:r>
                </w:p>
              </w:tc>
              <w:tc>
                <w:tcPr>
                  <w:tcW w:w="992" w:type="dxa"/>
                  <w:tcBorders>
                    <w:bottom w:val="double" w:sz="4" w:space="0" w:color="auto"/>
                  </w:tcBorders>
                </w:tcPr>
                <w:p w:rsidR="002D7663" w:rsidRDefault="002D7663" w:rsidP="000258B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М175</w:t>
                  </w:r>
                </w:p>
              </w:tc>
              <w:tc>
                <w:tcPr>
                  <w:tcW w:w="992" w:type="dxa"/>
                  <w:tcBorders>
                    <w:bottom w:val="double" w:sz="4" w:space="0" w:color="auto"/>
                  </w:tcBorders>
                </w:tcPr>
                <w:p w:rsidR="002D7663" w:rsidRDefault="002D7663" w:rsidP="000258B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М200</w:t>
                  </w:r>
                </w:p>
              </w:tc>
              <w:tc>
                <w:tcPr>
                  <w:tcW w:w="993" w:type="dxa"/>
                  <w:tcBorders>
                    <w:bottom w:val="double" w:sz="4" w:space="0" w:color="auto"/>
                  </w:tcBorders>
                </w:tcPr>
                <w:p w:rsidR="002D7663" w:rsidRDefault="002D7663" w:rsidP="000258B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М250</w:t>
                  </w:r>
                </w:p>
              </w:tc>
            </w:tr>
            <w:tr w:rsidR="002D7663">
              <w:tc>
                <w:tcPr>
                  <w:tcW w:w="2521" w:type="dxa"/>
                  <w:tcBorders>
                    <w:top w:val="double" w:sz="4" w:space="0" w:color="auto"/>
                  </w:tcBorders>
                </w:tcPr>
                <w:p w:rsidR="002D7663" w:rsidRDefault="002D7663" w:rsidP="000258BC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Теплопроводность при температуре (25±5)</w:t>
                  </w:r>
                  <w:r>
                    <w:rPr>
                      <w:sz w:val="22"/>
                      <w:szCs w:val="22"/>
                      <w:vertAlign w:val="superscript"/>
                    </w:rPr>
                    <w:t>о</w:t>
                  </w:r>
                  <w:r>
                    <w:rPr>
                      <w:sz w:val="22"/>
                      <w:szCs w:val="22"/>
                    </w:rPr>
                    <w:t>С,</w:t>
                  </w:r>
                </w:p>
                <w:p w:rsidR="002D7663" w:rsidRPr="009327F3" w:rsidRDefault="002D7663" w:rsidP="000258BC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Вт/(м∙</w:t>
                  </w:r>
                  <w:r>
                    <w:rPr>
                      <w:sz w:val="22"/>
                      <w:szCs w:val="22"/>
                      <w:vertAlign w:val="superscript"/>
                    </w:rPr>
                    <w:t>о</w:t>
                  </w:r>
                  <w:r>
                    <w:rPr>
                      <w:sz w:val="22"/>
                      <w:szCs w:val="22"/>
                    </w:rPr>
                    <w:t>С), не более</w:t>
                  </w:r>
                </w:p>
              </w:tc>
              <w:tc>
                <w:tcPr>
                  <w:tcW w:w="992" w:type="dxa"/>
                  <w:tcBorders>
                    <w:top w:val="double" w:sz="4" w:space="0" w:color="auto"/>
                  </w:tcBorders>
                </w:tcPr>
                <w:p w:rsidR="00676984" w:rsidRDefault="00676984" w:rsidP="000258BC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2D7663" w:rsidRPr="00676984" w:rsidRDefault="00676984" w:rsidP="000258B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0,055</w:t>
                  </w:r>
                </w:p>
              </w:tc>
              <w:tc>
                <w:tcPr>
                  <w:tcW w:w="993" w:type="dxa"/>
                  <w:tcBorders>
                    <w:top w:val="double" w:sz="4" w:space="0" w:color="auto"/>
                  </w:tcBorders>
                </w:tcPr>
                <w:p w:rsidR="00676984" w:rsidRDefault="00676984" w:rsidP="000258BC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2D7663" w:rsidRPr="00676984" w:rsidRDefault="00676984" w:rsidP="000258B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0,062</w:t>
                  </w:r>
                </w:p>
              </w:tc>
              <w:tc>
                <w:tcPr>
                  <w:tcW w:w="1134" w:type="dxa"/>
                  <w:tcBorders>
                    <w:top w:val="double" w:sz="4" w:space="0" w:color="auto"/>
                  </w:tcBorders>
                </w:tcPr>
                <w:p w:rsidR="00676984" w:rsidRDefault="00676984" w:rsidP="000258BC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2D7663" w:rsidRPr="00676984" w:rsidRDefault="00676984" w:rsidP="000258B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0,068</w:t>
                  </w:r>
                </w:p>
              </w:tc>
              <w:tc>
                <w:tcPr>
                  <w:tcW w:w="992" w:type="dxa"/>
                  <w:tcBorders>
                    <w:top w:val="double" w:sz="4" w:space="0" w:color="auto"/>
                  </w:tcBorders>
                </w:tcPr>
                <w:p w:rsidR="00676984" w:rsidRDefault="00676984" w:rsidP="000258BC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2D7663" w:rsidRPr="00676984" w:rsidRDefault="00676984" w:rsidP="000258B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0,072</w:t>
                  </w:r>
                </w:p>
              </w:tc>
              <w:tc>
                <w:tcPr>
                  <w:tcW w:w="992" w:type="dxa"/>
                  <w:tcBorders>
                    <w:top w:val="double" w:sz="4" w:space="0" w:color="auto"/>
                  </w:tcBorders>
                </w:tcPr>
                <w:p w:rsidR="00676984" w:rsidRDefault="00676984" w:rsidP="000258BC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2D7663" w:rsidRPr="00676984" w:rsidRDefault="00EE7C5F" w:rsidP="000258B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</w:t>
                  </w:r>
                  <w:r w:rsidR="00676984">
                    <w:rPr>
                      <w:sz w:val="22"/>
                      <w:szCs w:val="22"/>
                    </w:rPr>
                    <w:t>077</w:t>
                  </w:r>
                </w:p>
              </w:tc>
              <w:tc>
                <w:tcPr>
                  <w:tcW w:w="992" w:type="dxa"/>
                  <w:tcBorders>
                    <w:top w:val="double" w:sz="4" w:space="0" w:color="auto"/>
                  </w:tcBorders>
                </w:tcPr>
                <w:p w:rsidR="00676984" w:rsidRDefault="00676984" w:rsidP="000258BC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2D7663" w:rsidRPr="00676984" w:rsidRDefault="00676984" w:rsidP="000258B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0,080</w:t>
                  </w:r>
                </w:p>
              </w:tc>
              <w:tc>
                <w:tcPr>
                  <w:tcW w:w="993" w:type="dxa"/>
                  <w:tcBorders>
                    <w:top w:val="double" w:sz="4" w:space="0" w:color="auto"/>
                  </w:tcBorders>
                </w:tcPr>
                <w:p w:rsidR="00676984" w:rsidRDefault="00676984" w:rsidP="000258BC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2D7663" w:rsidRPr="00676984" w:rsidRDefault="00676984" w:rsidP="000258B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0,086</w:t>
                  </w:r>
                </w:p>
              </w:tc>
            </w:tr>
            <w:tr w:rsidR="002D7663">
              <w:trPr>
                <w:trHeight w:val="760"/>
              </w:trPr>
              <w:tc>
                <w:tcPr>
                  <w:tcW w:w="2521" w:type="dxa"/>
                </w:tcPr>
                <w:p w:rsidR="002D7663" w:rsidRDefault="002D7663" w:rsidP="000258BC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Прочность при сдавл</w:t>
                  </w:r>
                  <w:r>
                    <w:rPr>
                      <w:sz w:val="22"/>
                      <w:szCs w:val="22"/>
                    </w:rPr>
                    <w:t>и</w:t>
                  </w:r>
                  <w:r>
                    <w:rPr>
                      <w:sz w:val="22"/>
                      <w:szCs w:val="22"/>
                    </w:rPr>
                    <w:t>вании в цилиндре, МПа, не менее</w:t>
                  </w:r>
                </w:p>
              </w:tc>
              <w:tc>
                <w:tcPr>
                  <w:tcW w:w="992" w:type="dxa"/>
                </w:tcPr>
                <w:p w:rsidR="002D7663" w:rsidRPr="00143920" w:rsidRDefault="00143920" w:rsidP="000258BC">
                  <w:pPr>
                    <w:jc w:val="center"/>
                    <w:rPr>
                      <w:sz w:val="22"/>
                      <w:szCs w:val="22"/>
                    </w:rPr>
                  </w:pPr>
                  <w:r w:rsidRPr="00143920">
                    <w:rPr>
                      <w:sz w:val="22"/>
                      <w:szCs w:val="22"/>
                    </w:rPr>
                    <w:t>0,10</w:t>
                  </w:r>
                </w:p>
              </w:tc>
              <w:tc>
                <w:tcPr>
                  <w:tcW w:w="993" w:type="dxa"/>
                </w:tcPr>
                <w:p w:rsidR="002D7663" w:rsidRPr="00143920" w:rsidRDefault="00143920" w:rsidP="000258BC">
                  <w:pPr>
                    <w:jc w:val="center"/>
                    <w:rPr>
                      <w:sz w:val="22"/>
                      <w:szCs w:val="22"/>
                    </w:rPr>
                  </w:pPr>
                  <w:r w:rsidRPr="00143920">
                    <w:rPr>
                      <w:sz w:val="22"/>
                      <w:szCs w:val="22"/>
                    </w:rPr>
                    <w:t>0,12</w:t>
                  </w:r>
                </w:p>
              </w:tc>
              <w:tc>
                <w:tcPr>
                  <w:tcW w:w="1134" w:type="dxa"/>
                </w:tcPr>
                <w:p w:rsidR="002D7663" w:rsidRPr="00143920" w:rsidRDefault="00143920" w:rsidP="000258BC">
                  <w:pPr>
                    <w:jc w:val="center"/>
                    <w:rPr>
                      <w:sz w:val="22"/>
                      <w:szCs w:val="22"/>
                    </w:rPr>
                  </w:pPr>
                  <w:r w:rsidRPr="00143920">
                    <w:rPr>
                      <w:sz w:val="22"/>
                      <w:szCs w:val="22"/>
                    </w:rPr>
                    <w:t>0,16</w:t>
                  </w:r>
                </w:p>
              </w:tc>
              <w:tc>
                <w:tcPr>
                  <w:tcW w:w="992" w:type="dxa"/>
                </w:tcPr>
                <w:p w:rsidR="002D7663" w:rsidRPr="00143920" w:rsidRDefault="00143920" w:rsidP="000258BC">
                  <w:pPr>
                    <w:jc w:val="center"/>
                    <w:rPr>
                      <w:sz w:val="22"/>
                      <w:szCs w:val="22"/>
                    </w:rPr>
                  </w:pPr>
                  <w:r w:rsidRPr="00143920">
                    <w:rPr>
                      <w:sz w:val="22"/>
                      <w:szCs w:val="22"/>
                    </w:rPr>
                    <w:t>0,20</w:t>
                  </w:r>
                </w:p>
              </w:tc>
              <w:tc>
                <w:tcPr>
                  <w:tcW w:w="992" w:type="dxa"/>
                </w:tcPr>
                <w:p w:rsidR="002D7663" w:rsidRPr="00143920" w:rsidRDefault="00143920" w:rsidP="000258BC">
                  <w:pPr>
                    <w:jc w:val="center"/>
                    <w:rPr>
                      <w:sz w:val="22"/>
                      <w:szCs w:val="22"/>
                    </w:rPr>
                  </w:pPr>
                  <w:r w:rsidRPr="00143920">
                    <w:rPr>
                      <w:sz w:val="22"/>
                      <w:szCs w:val="22"/>
                    </w:rPr>
                    <w:t>0,25</w:t>
                  </w:r>
                </w:p>
              </w:tc>
              <w:tc>
                <w:tcPr>
                  <w:tcW w:w="992" w:type="dxa"/>
                </w:tcPr>
                <w:p w:rsidR="002D7663" w:rsidRPr="00143920" w:rsidRDefault="00143920" w:rsidP="000258BC">
                  <w:pPr>
                    <w:jc w:val="center"/>
                    <w:rPr>
                      <w:sz w:val="22"/>
                      <w:szCs w:val="22"/>
                    </w:rPr>
                  </w:pPr>
                  <w:r w:rsidRPr="00143920">
                    <w:rPr>
                      <w:sz w:val="22"/>
                      <w:szCs w:val="22"/>
                    </w:rPr>
                    <w:t>0,35</w:t>
                  </w:r>
                </w:p>
              </w:tc>
              <w:tc>
                <w:tcPr>
                  <w:tcW w:w="993" w:type="dxa"/>
                </w:tcPr>
                <w:p w:rsidR="002D7663" w:rsidRPr="00143920" w:rsidRDefault="00143920" w:rsidP="000258BC">
                  <w:pPr>
                    <w:jc w:val="center"/>
                    <w:rPr>
                      <w:sz w:val="22"/>
                      <w:szCs w:val="22"/>
                    </w:rPr>
                  </w:pPr>
                  <w:r w:rsidRPr="00143920">
                    <w:rPr>
                      <w:sz w:val="22"/>
                      <w:szCs w:val="22"/>
                    </w:rPr>
                    <w:t>0,40</w:t>
                  </w:r>
                </w:p>
              </w:tc>
            </w:tr>
          </w:tbl>
          <w:p w:rsidR="003F6310" w:rsidRDefault="003F6310" w:rsidP="00B64C00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2D7663" w:rsidRPr="007A146D" w:rsidRDefault="006600E2" w:rsidP="002D7663">
            <w:pPr>
              <w:ind w:left="116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  <w:r w:rsidR="0050566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="002D7663">
              <w:rPr>
                <w:sz w:val="28"/>
                <w:szCs w:val="28"/>
              </w:rPr>
              <w:t xml:space="preserve"> Влажность заполнителя</w:t>
            </w:r>
            <w:r>
              <w:rPr>
                <w:sz w:val="28"/>
                <w:szCs w:val="28"/>
              </w:rPr>
              <w:t xml:space="preserve"> сверхлегкого должна быть</w:t>
            </w:r>
            <w:r w:rsidR="002D7663">
              <w:rPr>
                <w:sz w:val="28"/>
                <w:szCs w:val="28"/>
              </w:rPr>
              <w:t xml:space="preserve"> не более 3 %.</w:t>
            </w:r>
          </w:p>
          <w:p w:rsidR="00EC5FA2" w:rsidRDefault="00EC5FA2" w:rsidP="00EC5FA2">
            <w:pPr>
              <w:ind w:left="116" w:firstLine="567"/>
              <w:jc w:val="both"/>
              <w:rPr>
                <w:sz w:val="28"/>
                <w:szCs w:val="28"/>
              </w:rPr>
            </w:pPr>
            <w:r w:rsidRPr="00FF1BD1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2.</w:t>
            </w:r>
            <w:r w:rsidR="00505669">
              <w:rPr>
                <w:sz w:val="28"/>
                <w:szCs w:val="28"/>
              </w:rPr>
              <w:t>6</w:t>
            </w:r>
            <w:r w:rsidRPr="00FF1BD1">
              <w:rPr>
                <w:sz w:val="28"/>
                <w:szCs w:val="28"/>
              </w:rPr>
              <w:t xml:space="preserve"> Удельная эффективная активность естественных радионуклидов в </w:t>
            </w:r>
            <w:r>
              <w:rPr>
                <w:sz w:val="28"/>
                <w:szCs w:val="28"/>
              </w:rPr>
              <w:t>заполнителе сверхлегком</w:t>
            </w:r>
            <w:r w:rsidRPr="00FF1BD1">
              <w:rPr>
                <w:sz w:val="28"/>
                <w:szCs w:val="28"/>
              </w:rPr>
              <w:t xml:space="preserve"> должна быть не б</w:t>
            </w:r>
            <w:r w:rsidRPr="00FF1BD1">
              <w:rPr>
                <w:sz w:val="28"/>
                <w:szCs w:val="28"/>
              </w:rPr>
              <w:t>о</w:t>
            </w:r>
            <w:r w:rsidRPr="00FF1BD1">
              <w:rPr>
                <w:sz w:val="28"/>
                <w:szCs w:val="28"/>
              </w:rPr>
              <w:t>лее 370 Бк/кг.</w:t>
            </w:r>
          </w:p>
          <w:p w:rsidR="003F6310" w:rsidRDefault="003F6310" w:rsidP="00B64C00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0256B3" w:rsidRPr="00B64738" w:rsidRDefault="000256B3" w:rsidP="009327F3">
            <w:pPr>
              <w:ind w:firstLine="774"/>
              <w:rPr>
                <w:sz w:val="28"/>
                <w:szCs w:val="28"/>
              </w:rPr>
            </w:pPr>
          </w:p>
        </w:tc>
      </w:tr>
      <w:tr w:rsidR="00AB608F">
        <w:tblPrEx>
          <w:tblCellMar>
            <w:top w:w="0" w:type="dxa"/>
            <w:bottom w:w="0" w:type="dxa"/>
          </w:tblCellMar>
        </w:tblPrEx>
        <w:trPr>
          <w:cantSplit/>
          <w:trHeight w:val="1118"/>
        </w:trPr>
        <w:tc>
          <w:tcPr>
            <w:tcW w:w="493" w:type="dxa"/>
            <w:textDirection w:val="btLr"/>
            <w:vAlign w:val="center"/>
          </w:tcPr>
          <w:p w:rsidR="00AB608F" w:rsidRDefault="00AB608F" w:rsidP="00AB608F">
            <w:pPr>
              <w:ind w:left="-108" w:right="-42"/>
              <w:jc w:val="center"/>
              <w:rPr>
                <w:sz w:val="16"/>
              </w:rPr>
            </w:pPr>
            <w:r>
              <w:rPr>
                <w:sz w:val="16"/>
              </w:rPr>
              <w:t>Подп. и дата</w:t>
            </w:r>
          </w:p>
        </w:tc>
        <w:tc>
          <w:tcPr>
            <w:tcW w:w="559" w:type="dxa"/>
          </w:tcPr>
          <w:p w:rsidR="00AB608F" w:rsidRDefault="00AB608F"/>
        </w:tc>
        <w:tc>
          <w:tcPr>
            <w:tcW w:w="9863" w:type="dxa"/>
            <w:gridSpan w:val="17"/>
            <w:vMerge/>
            <w:tcBorders>
              <w:top w:val="nil"/>
              <w:bottom w:val="nil"/>
            </w:tcBorders>
          </w:tcPr>
          <w:p w:rsidR="00AB608F" w:rsidRDefault="00AB608F"/>
        </w:tc>
      </w:tr>
      <w:tr w:rsidR="00AB608F">
        <w:tblPrEx>
          <w:tblCellMar>
            <w:top w:w="0" w:type="dxa"/>
            <w:bottom w:w="0" w:type="dxa"/>
          </w:tblCellMar>
        </w:tblPrEx>
        <w:trPr>
          <w:cantSplit/>
          <w:trHeight w:val="1275"/>
        </w:trPr>
        <w:tc>
          <w:tcPr>
            <w:tcW w:w="493" w:type="dxa"/>
            <w:textDirection w:val="btLr"/>
            <w:vAlign w:val="center"/>
          </w:tcPr>
          <w:p w:rsidR="00AB608F" w:rsidRDefault="00AB608F" w:rsidP="00AB608F">
            <w:pPr>
              <w:ind w:left="-108" w:right="-42"/>
              <w:jc w:val="center"/>
              <w:rPr>
                <w:sz w:val="16"/>
              </w:rPr>
            </w:pPr>
            <w:r>
              <w:rPr>
                <w:sz w:val="16"/>
              </w:rPr>
              <w:t>Инв. № дубл.</w:t>
            </w:r>
          </w:p>
        </w:tc>
        <w:tc>
          <w:tcPr>
            <w:tcW w:w="559" w:type="dxa"/>
          </w:tcPr>
          <w:p w:rsidR="00AB608F" w:rsidRDefault="00AB608F"/>
        </w:tc>
        <w:tc>
          <w:tcPr>
            <w:tcW w:w="9863" w:type="dxa"/>
            <w:gridSpan w:val="17"/>
            <w:vMerge/>
            <w:tcBorders>
              <w:top w:val="nil"/>
              <w:bottom w:val="nil"/>
            </w:tcBorders>
          </w:tcPr>
          <w:p w:rsidR="00AB608F" w:rsidRDefault="00AB608F"/>
        </w:tc>
      </w:tr>
      <w:tr w:rsidR="00AB608F">
        <w:tblPrEx>
          <w:tblCellMar>
            <w:top w:w="0" w:type="dxa"/>
            <w:bottom w:w="0" w:type="dxa"/>
          </w:tblCellMar>
        </w:tblPrEx>
        <w:trPr>
          <w:cantSplit/>
          <w:trHeight w:val="979"/>
        </w:trPr>
        <w:tc>
          <w:tcPr>
            <w:tcW w:w="493" w:type="dxa"/>
            <w:textDirection w:val="btLr"/>
          </w:tcPr>
          <w:p w:rsidR="00AB608F" w:rsidRDefault="00AB608F" w:rsidP="00AB608F">
            <w:pPr>
              <w:ind w:left="-108" w:right="-42"/>
              <w:jc w:val="center"/>
              <w:rPr>
                <w:sz w:val="16"/>
              </w:rPr>
            </w:pPr>
            <w:r>
              <w:rPr>
                <w:sz w:val="16"/>
              </w:rPr>
              <w:t>Вз</w:t>
            </w:r>
            <w:r>
              <w:rPr>
                <w:sz w:val="16"/>
              </w:rPr>
              <w:t>а</w:t>
            </w:r>
            <w:r>
              <w:rPr>
                <w:sz w:val="16"/>
              </w:rPr>
              <w:t>им. инв. №</w:t>
            </w:r>
          </w:p>
        </w:tc>
        <w:tc>
          <w:tcPr>
            <w:tcW w:w="559" w:type="dxa"/>
          </w:tcPr>
          <w:p w:rsidR="00AB608F" w:rsidRDefault="00AB608F"/>
        </w:tc>
        <w:tc>
          <w:tcPr>
            <w:tcW w:w="9863" w:type="dxa"/>
            <w:gridSpan w:val="17"/>
            <w:vMerge/>
            <w:tcBorders>
              <w:top w:val="nil"/>
              <w:bottom w:val="nil"/>
            </w:tcBorders>
          </w:tcPr>
          <w:p w:rsidR="00AB608F" w:rsidRDefault="00AB608F"/>
        </w:tc>
      </w:tr>
      <w:tr w:rsidR="00AB608F">
        <w:tblPrEx>
          <w:tblCellMar>
            <w:top w:w="0" w:type="dxa"/>
            <w:bottom w:w="0" w:type="dxa"/>
          </w:tblCellMar>
        </w:tblPrEx>
        <w:trPr>
          <w:cantSplit/>
          <w:trHeight w:val="456"/>
        </w:trPr>
        <w:tc>
          <w:tcPr>
            <w:tcW w:w="493" w:type="dxa"/>
            <w:textDirection w:val="btLr"/>
          </w:tcPr>
          <w:p w:rsidR="00AB608F" w:rsidRDefault="00AB608F" w:rsidP="00AB608F">
            <w:pPr>
              <w:pStyle w:val="a3"/>
              <w:ind w:right="-108"/>
            </w:pPr>
            <w:r>
              <w:t>Подп. и дата</w:t>
            </w:r>
          </w:p>
          <w:p w:rsidR="00AB608F" w:rsidRDefault="00AB608F" w:rsidP="00AB608F">
            <w:pPr>
              <w:ind w:left="-108" w:right="-108"/>
              <w:jc w:val="center"/>
              <w:rPr>
                <w:sz w:val="16"/>
              </w:rPr>
            </w:pPr>
          </w:p>
        </w:tc>
        <w:tc>
          <w:tcPr>
            <w:tcW w:w="559" w:type="dxa"/>
          </w:tcPr>
          <w:p w:rsidR="00AB608F" w:rsidRDefault="00AB608F"/>
          <w:p w:rsidR="00AB608F" w:rsidRDefault="00AB608F"/>
          <w:p w:rsidR="00AB608F" w:rsidRDefault="00AB608F"/>
          <w:p w:rsidR="00AB608F" w:rsidRDefault="00AB608F"/>
          <w:p w:rsidR="00AB608F" w:rsidRDefault="00AB608F"/>
          <w:p w:rsidR="00AB608F" w:rsidRDefault="00AB608F"/>
        </w:tc>
        <w:tc>
          <w:tcPr>
            <w:tcW w:w="9863" w:type="dxa"/>
            <w:gridSpan w:val="17"/>
            <w:vMerge/>
            <w:tcBorders>
              <w:top w:val="nil"/>
              <w:bottom w:val="nil"/>
            </w:tcBorders>
          </w:tcPr>
          <w:p w:rsidR="00AB608F" w:rsidRDefault="00AB608F"/>
        </w:tc>
      </w:tr>
      <w:tr w:rsidR="00AB608F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493" w:type="dxa"/>
            <w:vMerge w:val="restart"/>
            <w:textDirection w:val="btLr"/>
          </w:tcPr>
          <w:p w:rsidR="00AB608F" w:rsidRDefault="00AB608F" w:rsidP="00AB608F">
            <w:pPr>
              <w:ind w:left="-108" w:right="-108"/>
              <w:jc w:val="center"/>
              <w:rPr>
                <w:sz w:val="16"/>
              </w:rPr>
            </w:pPr>
            <w:r>
              <w:rPr>
                <w:sz w:val="16"/>
              </w:rPr>
              <w:t>Инв.№ подл.</w:t>
            </w:r>
          </w:p>
        </w:tc>
        <w:tc>
          <w:tcPr>
            <w:tcW w:w="559" w:type="dxa"/>
            <w:vMerge w:val="restart"/>
          </w:tcPr>
          <w:p w:rsidR="00AB608F" w:rsidRDefault="00AB608F"/>
          <w:p w:rsidR="00AB608F" w:rsidRDefault="00AB608F"/>
        </w:tc>
        <w:tc>
          <w:tcPr>
            <w:tcW w:w="7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608F" w:rsidRDefault="00AB608F"/>
        </w:tc>
        <w:tc>
          <w:tcPr>
            <w:tcW w:w="7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608F" w:rsidRDefault="00AB608F"/>
        </w:tc>
        <w:tc>
          <w:tcPr>
            <w:tcW w:w="15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608F" w:rsidRDefault="00AB608F"/>
        </w:tc>
        <w:tc>
          <w:tcPr>
            <w:tcW w:w="10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608F" w:rsidRDefault="00AB608F"/>
        </w:tc>
        <w:tc>
          <w:tcPr>
            <w:tcW w:w="7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608F" w:rsidRDefault="00AB608F"/>
        </w:tc>
        <w:tc>
          <w:tcPr>
            <w:tcW w:w="4207" w:type="dxa"/>
            <w:gridSpan w:val="6"/>
            <w:vMerge w:val="restart"/>
            <w:tcBorders>
              <w:top w:val="single" w:sz="4" w:space="0" w:color="auto"/>
              <w:bottom w:val="nil"/>
            </w:tcBorders>
          </w:tcPr>
          <w:p w:rsidR="00AB608F" w:rsidRDefault="00AB608F">
            <w:pPr>
              <w:jc w:val="center"/>
              <w:rPr>
                <w:sz w:val="28"/>
              </w:rPr>
            </w:pPr>
          </w:p>
          <w:p w:rsidR="003F6310" w:rsidRPr="00456E3D" w:rsidRDefault="003F6310" w:rsidP="003F631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ТУ В</w:t>
            </w:r>
            <w:r>
              <w:rPr>
                <w:sz w:val="28"/>
                <w:lang w:val="en-US"/>
              </w:rPr>
              <w:t>Y</w:t>
            </w:r>
            <w:r>
              <w:rPr>
                <w:sz w:val="28"/>
              </w:rPr>
              <w:t xml:space="preserve"> 100122953.</w:t>
            </w:r>
            <w:r w:rsidR="00EC5FA2">
              <w:rPr>
                <w:sz w:val="28"/>
              </w:rPr>
              <w:t>083</w:t>
            </w:r>
            <w:r>
              <w:rPr>
                <w:sz w:val="28"/>
              </w:rPr>
              <w:t xml:space="preserve"> –2014   </w:t>
            </w:r>
          </w:p>
          <w:p w:rsidR="00AB608F" w:rsidRDefault="00AB608F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608F" w:rsidRDefault="00AB608F">
            <w:r>
              <w:t>Лист</w:t>
            </w:r>
          </w:p>
        </w:tc>
      </w:tr>
      <w:tr w:rsidR="00773630">
        <w:tblPrEx>
          <w:tblCellMar>
            <w:top w:w="0" w:type="dxa"/>
            <w:bottom w:w="0" w:type="dxa"/>
          </w:tblCellMar>
        </w:tblPrEx>
        <w:trPr>
          <w:cantSplit/>
          <w:trHeight w:val="189"/>
        </w:trPr>
        <w:tc>
          <w:tcPr>
            <w:tcW w:w="493" w:type="dxa"/>
            <w:vMerge/>
            <w:textDirection w:val="btLr"/>
            <w:vAlign w:val="center"/>
          </w:tcPr>
          <w:p w:rsidR="00773630" w:rsidRDefault="00773630">
            <w:pPr>
              <w:ind w:left="-108" w:right="-42"/>
              <w:rPr>
                <w:sz w:val="16"/>
              </w:rPr>
            </w:pPr>
          </w:p>
        </w:tc>
        <w:tc>
          <w:tcPr>
            <w:tcW w:w="559" w:type="dxa"/>
            <w:vMerge/>
          </w:tcPr>
          <w:p w:rsidR="00773630" w:rsidRDefault="00773630"/>
        </w:tc>
        <w:tc>
          <w:tcPr>
            <w:tcW w:w="784" w:type="dxa"/>
            <w:gridSpan w:val="2"/>
            <w:vMerge w:val="restart"/>
            <w:tcBorders>
              <w:top w:val="single" w:sz="4" w:space="0" w:color="auto"/>
              <w:bottom w:val="nil"/>
            </w:tcBorders>
          </w:tcPr>
          <w:p w:rsidR="00773630" w:rsidRDefault="00773630"/>
        </w:tc>
        <w:tc>
          <w:tcPr>
            <w:tcW w:w="782" w:type="dxa"/>
            <w:gridSpan w:val="2"/>
            <w:vMerge w:val="restart"/>
            <w:tcBorders>
              <w:top w:val="single" w:sz="4" w:space="0" w:color="auto"/>
              <w:bottom w:val="nil"/>
            </w:tcBorders>
          </w:tcPr>
          <w:p w:rsidR="00773630" w:rsidRDefault="00773630"/>
        </w:tc>
        <w:tc>
          <w:tcPr>
            <w:tcW w:w="1523" w:type="dxa"/>
            <w:gridSpan w:val="2"/>
            <w:vMerge w:val="restart"/>
            <w:tcBorders>
              <w:top w:val="single" w:sz="4" w:space="0" w:color="auto"/>
              <w:bottom w:val="nil"/>
            </w:tcBorders>
          </w:tcPr>
          <w:p w:rsidR="00773630" w:rsidRDefault="00773630"/>
        </w:tc>
        <w:tc>
          <w:tcPr>
            <w:tcW w:w="1063" w:type="dxa"/>
            <w:gridSpan w:val="2"/>
            <w:vMerge w:val="restart"/>
            <w:tcBorders>
              <w:top w:val="single" w:sz="4" w:space="0" w:color="auto"/>
              <w:bottom w:val="nil"/>
            </w:tcBorders>
          </w:tcPr>
          <w:p w:rsidR="00773630" w:rsidRDefault="00773630"/>
        </w:tc>
        <w:tc>
          <w:tcPr>
            <w:tcW w:w="796" w:type="dxa"/>
            <w:gridSpan w:val="2"/>
            <w:vMerge w:val="restart"/>
            <w:tcBorders>
              <w:top w:val="single" w:sz="4" w:space="0" w:color="auto"/>
              <w:bottom w:val="nil"/>
            </w:tcBorders>
          </w:tcPr>
          <w:p w:rsidR="00773630" w:rsidRDefault="00773630"/>
        </w:tc>
        <w:tc>
          <w:tcPr>
            <w:tcW w:w="4207" w:type="dxa"/>
            <w:gridSpan w:val="6"/>
            <w:vMerge/>
            <w:tcBorders>
              <w:top w:val="nil"/>
              <w:bottom w:val="nil"/>
            </w:tcBorders>
          </w:tcPr>
          <w:p w:rsidR="00773630" w:rsidRDefault="00773630"/>
        </w:tc>
        <w:tc>
          <w:tcPr>
            <w:tcW w:w="708" w:type="dxa"/>
            <w:vMerge/>
            <w:tcBorders>
              <w:top w:val="nil"/>
              <w:bottom w:val="single" w:sz="4" w:space="0" w:color="auto"/>
            </w:tcBorders>
          </w:tcPr>
          <w:p w:rsidR="00773630" w:rsidRDefault="00773630"/>
        </w:tc>
      </w:tr>
      <w:tr w:rsidR="00773630">
        <w:tblPrEx>
          <w:tblCellMar>
            <w:top w:w="0" w:type="dxa"/>
            <w:bottom w:w="0" w:type="dxa"/>
          </w:tblCellMar>
        </w:tblPrEx>
        <w:trPr>
          <w:cantSplit/>
          <w:trHeight w:val="189"/>
        </w:trPr>
        <w:tc>
          <w:tcPr>
            <w:tcW w:w="493" w:type="dxa"/>
            <w:vMerge/>
            <w:textDirection w:val="btLr"/>
            <w:vAlign w:val="center"/>
          </w:tcPr>
          <w:p w:rsidR="00773630" w:rsidRDefault="00773630">
            <w:pPr>
              <w:ind w:left="-108" w:right="-42"/>
              <w:rPr>
                <w:sz w:val="16"/>
              </w:rPr>
            </w:pPr>
          </w:p>
        </w:tc>
        <w:tc>
          <w:tcPr>
            <w:tcW w:w="559" w:type="dxa"/>
            <w:vMerge/>
          </w:tcPr>
          <w:p w:rsidR="00773630" w:rsidRDefault="00773630"/>
        </w:tc>
        <w:tc>
          <w:tcPr>
            <w:tcW w:w="784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773630" w:rsidRDefault="00773630"/>
        </w:tc>
        <w:tc>
          <w:tcPr>
            <w:tcW w:w="782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773630" w:rsidRDefault="00773630"/>
        </w:tc>
        <w:tc>
          <w:tcPr>
            <w:tcW w:w="1523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773630" w:rsidRDefault="00773630"/>
        </w:tc>
        <w:tc>
          <w:tcPr>
            <w:tcW w:w="1063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773630" w:rsidRDefault="00773630"/>
        </w:tc>
        <w:tc>
          <w:tcPr>
            <w:tcW w:w="796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773630" w:rsidRDefault="00773630"/>
        </w:tc>
        <w:tc>
          <w:tcPr>
            <w:tcW w:w="4207" w:type="dxa"/>
            <w:gridSpan w:val="6"/>
            <w:vMerge/>
            <w:tcBorders>
              <w:top w:val="nil"/>
              <w:bottom w:val="nil"/>
            </w:tcBorders>
          </w:tcPr>
          <w:p w:rsidR="00773630" w:rsidRDefault="00773630"/>
        </w:tc>
        <w:tc>
          <w:tcPr>
            <w:tcW w:w="708" w:type="dxa"/>
            <w:vMerge w:val="restart"/>
            <w:tcBorders>
              <w:top w:val="nil"/>
              <w:bottom w:val="nil"/>
            </w:tcBorders>
          </w:tcPr>
          <w:p w:rsidR="00773630" w:rsidRDefault="00773630">
            <w:pPr>
              <w:spacing w:before="120" w:after="120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</w:tr>
      <w:tr w:rsidR="00773630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493" w:type="dxa"/>
            <w:vMerge/>
            <w:textDirection w:val="btLr"/>
            <w:vAlign w:val="center"/>
          </w:tcPr>
          <w:p w:rsidR="00773630" w:rsidRDefault="00773630">
            <w:pPr>
              <w:ind w:left="-108" w:right="-42"/>
              <w:rPr>
                <w:sz w:val="16"/>
              </w:rPr>
            </w:pPr>
          </w:p>
        </w:tc>
        <w:tc>
          <w:tcPr>
            <w:tcW w:w="559" w:type="dxa"/>
            <w:vMerge/>
          </w:tcPr>
          <w:p w:rsidR="00773630" w:rsidRDefault="00773630"/>
        </w:tc>
        <w:tc>
          <w:tcPr>
            <w:tcW w:w="7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630" w:rsidRDefault="00773630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Изм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630" w:rsidRDefault="00773630">
            <w:pPr>
              <w:jc w:val="center"/>
              <w:rPr>
                <w:sz w:val="18"/>
              </w:rPr>
            </w:pPr>
            <w:r>
              <w:rPr>
                <w:sz w:val="18"/>
              </w:rPr>
              <w:t>Лист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630" w:rsidRDefault="00773630">
            <w:pPr>
              <w:jc w:val="center"/>
              <w:rPr>
                <w:sz w:val="18"/>
              </w:rPr>
            </w:pPr>
            <w:r>
              <w:rPr>
                <w:sz w:val="18"/>
              </w:rPr>
              <w:t>№ докум.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630" w:rsidRDefault="00773630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Подп.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630" w:rsidRDefault="00773630">
            <w:pPr>
              <w:jc w:val="center"/>
              <w:rPr>
                <w:sz w:val="18"/>
              </w:rPr>
            </w:pPr>
            <w:r>
              <w:rPr>
                <w:sz w:val="18"/>
              </w:rPr>
              <w:t>Дата</w:t>
            </w:r>
          </w:p>
        </w:tc>
        <w:tc>
          <w:tcPr>
            <w:tcW w:w="4207" w:type="dxa"/>
            <w:gridSpan w:val="6"/>
            <w:vMerge/>
            <w:tcBorders>
              <w:top w:val="nil"/>
              <w:bottom w:val="single" w:sz="4" w:space="0" w:color="auto"/>
            </w:tcBorders>
          </w:tcPr>
          <w:p w:rsidR="00773630" w:rsidRDefault="00773630">
            <w:pPr>
              <w:rPr>
                <w:sz w:val="18"/>
              </w:rPr>
            </w:pPr>
          </w:p>
        </w:tc>
        <w:tc>
          <w:tcPr>
            <w:tcW w:w="708" w:type="dxa"/>
            <w:vMerge/>
            <w:tcBorders>
              <w:top w:val="nil"/>
              <w:bottom w:val="single" w:sz="4" w:space="0" w:color="auto"/>
            </w:tcBorders>
          </w:tcPr>
          <w:p w:rsidR="00773630" w:rsidRDefault="00773630">
            <w:pPr>
              <w:rPr>
                <w:sz w:val="18"/>
              </w:rPr>
            </w:pPr>
          </w:p>
        </w:tc>
      </w:tr>
      <w:tr w:rsidR="00773630">
        <w:tblPrEx>
          <w:tblCellMar>
            <w:top w:w="0" w:type="dxa"/>
            <w:bottom w:w="0" w:type="dxa"/>
          </w:tblCellMar>
        </w:tblPrEx>
        <w:trPr>
          <w:cantSplit/>
          <w:trHeight w:val="9771"/>
        </w:trPr>
        <w:tc>
          <w:tcPr>
            <w:tcW w:w="493" w:type="dxa"/>
            <w:tcBorders>
              <w:top w:val="nil"/>
              <w:left w:val="nil"/>
              <w:right w:val="nil"/>
            </w:tcBorders>
          </w:tcPr>
          <w:p w:rsidR="00773630" w:rsidRDefault="00773630">
            <w:pPr>
              <w:ind w:left="-108" w:right="-42"/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</w:tcBorders>
          </w:tcPr>
          <w:p w:rsidR="00773630" w:rsidRDefault="00773630"/>
        </w:tc>
        <w:tc>
          <w:tcPr>
            <w:tcW w:w="9863" w:type="dxa"/>
            <w:gridSpan w:val="17"/>
            <w:vMerge w:val="restart"/>
            <w:tcBorders>
              <w:bottom w:val="nil"/>
            </w:tcBorders>
          </w:tcPr>
          <w:p w:rsidR="002D7663" w:rsidRDefault="002D7663" w:rsidP="002D7663">
            <w:pPr>
              <w:ind w:left="116" w:firstLine="567"/>
              <w:jc w:val="both"/>
              <w:rPr>
                <w:b/>
                <w:sz w:val="16"/>
                <w:szCs w:val="16"/>
              </w:rPr>
            </w:pPr>
          </w:p>
          <w:p w:rsidR="00505669" w:rsidRDefault="00505669" w:rsidP="00505669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1.3 Требования к сырью </w:t>
            </w:r>
          </w:p>
          <w:p w:rsidR="00505669" w:rsidRDefault="00505669" w:rsidP="00505669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Сырьем для производства </w:t>
            </w:r>
            <w:r w:rsidR="00FA7EA1">
              <w:rPr>
                <w:sz w:val="28"/>
                <w:szCs w:val="28"/>
              </w:rPr>
              <w:t xml:space="preserve">заполнителя </w:t>
            </w:r>
            <w:r>
              <w:rPr>
                <w:sz w:val="28"/>
                <w:szCs w:val="28"/>
              </w:rPr>
              <w:t xml:space="preserve">сверхлегкого </w:t>
            </w:r>
            <w:r w:rsidR="00FA7EA1">
              <w:rPr>
                <w:sz w:val="28"/>
                <w:szCs w:val="28"/>
              </w:rPr>
              <w:t>являются природные</w:t>
            </w:r>
            <w:r>
              <w:rPr>
                <w:sz w:val="28"/>
                <w:szCs w:val="28"/>
              </w:rPr>
              <w:t xml:space="preserve"> породы ос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дочного происхождения, свойства которых должны соответствовать требованиям, прив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денным в таблице 5.</w:t>
            </w:r>
          </w:p>
          <w:p w:rsidR="00505669" w:rsidRPr="0092084E" w:rsidRDefault="00505669" w:rsidP="002D7663">
            <w:pPr>
              <w:ind w:left="116" w:firstLine="567"/>
              <w:jc w:val="both"/>
              <w:rPr>
                <w:b/>
                <w:sz w:val="16"/>
                <w:szCs w:val="16"/>
              </w:rPr>
            </w:pPr>
          </w:p>
          <w:p w:rsidR="003F6310" w:rsidRDefault="003F6310" w:rsidP="003F6310">
            <w:pPr>
              <w:ind w:left="116" w:firstLine="56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Таблица </w:t>
            </w:r>
            <w:r w:rsidR="00505669">
              <w:rPr>
                <w:b/>
                <w:sz w:val="22"/>
                <w:szCs w:val="22"/>
              </w:rPr>
              <w:t>5</w:t>
            </w:r>
          </w:p>
          <w:tbl>
            <w:tblPr>
              <w:tblStyle w:val="a6"/>
              <w:tblW w:w="0" w:type="auto"/>
              <w:tblLayout w:type="fixed"/>
              <w:tblLook w:val="01E0"/>
            </w:tblPr>
            <w:tblGrid>
              <w:gridCol w:w="4816"/>
              <w:gridCol w:w="4816"/>
            </w:tblGrid>
            <w:tr w:rsidR="00B31331">
              <w:tc>
                <w:tcPr>
                  <w:tcW w:w="4816" w:type="dxa"/>
                  <w:tcBorders>
                    <w:bottom w:val="double" w:sz="4" w:space="0" w:color="auto"/>
                  </w:tcBorders>
                </w:tcPr>
                <w:p w:rsidR="00B31331" w:rsidRPr="00F74D31" w:rsidRDefault="00E54290" w:rsidP="00BB506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Показатели</w:t>
                  </w:r>
                </w:p>
              </w:tc>
              <w:tc>
                <w:tcPr>
                  <w:tcW w:w="4816" w:type="dxa"/>
                  <w:tcBorders>
                    <w:bottom w:val="double" w:sz="4" w:space="0" w:color="auto"/>
                  </w:tcBorders>
                </w:tcPr>
                <w:p w:rsidR="00B31331" w:rsidRPr="00B31331" w:rsidRDefault="00E54290" w:rsidP="00BB506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Значение показател</w:t>
                  </w:r>
                  <w:r w:rsidR="00EC5FA2">
                    <w:rPr>
                      <w:sz w:val="22"/>
                      <w:szCs w:val="22"/>
                    </w:rPr>
                    <w:t>я</w:t>
                  </w:r>
                </w:p>
              </w:tc>
            </w:tr>
            <w:tr w:rsidR="00B31331">
              <w:tc>
                <w:tcPr>
                  <w:tcW w:w="4816" w:type="dxa"/>
                  <w:tcBorders>
                    <w:top w:val="double" w:sz="4" w:space="0" w:color="auto"/>
                  </w:tcBorders>
                </w:tcPr>
                <w:p w:rsidR="00B31331" w:rsidRPr="00E54290" w:rsidRDefault="00E54290" w:rsidP="00BB506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Содержание </w:t>
                  </w:r>
                  <w:r w:rsidR="00B31331">
                    <w:rPr>
                      <w:sz w:val="22"/>
                      <w:szCs w:val="22"/>
                      <w:lang w:val="en-US"/>
                    </w:rPr>
                    <w:t>SiO</w:t>
                  </w:r>
                  <w:r w:rsidR="00B31331" w:rsidRPr="00B31331">
                    <w:rPr>
                      <w:sz w:val="22"/>
                      <w:szCs w:val="22"/>
                      <w:vertAlign w:val="subscript"/>
                    </w:rPr>
                    <w:t>2</w:t>
                  </w:r>
                  <w:r>
                    <w:rPr>
                      <w:sz w:val="22"/>
                      <w:szCs w:val="22"/>
                    </w:rPr>
                    <w:t>,</w:t>
                  </w:r>
                  <w:r w:rsidR="00EC5FA2">
                    <w:rPr>
                      <w:sz w:val="22"/>
                      <w:szCs w:val="22"/>
                    </w:rPr>
                    <w:t xml:space="preserve"> % по массе,</w:t>
                  </w:r>
                  <w:r>
                    <w:rPr>
                      <w:sz w:val="22"/>
                      <w:szCs w:val="22"/>
                    </w:rPr>
                    <w:t xml:space="preserve"> не менее</w:t>
                  </w:r>
                </w:p>
              </w:tc>
              <w:tc>
                <w:tcPr>
                  <w:tcW w:w="4816" w:type="dxa"/>
                  <w:tcBorders>
                    <w:top w:val="double" w:sz="4" w:space="0" w:color="auto"/>
                  </w:tcBorders>
                </w:tcPr>
                <w:p w:rsidR="00B31331" w:rsidRPr="009E2812" w:rsidRDefault="005C4571" w:rsidP="00BB5068">
                  <w:pPr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  <w:r w:rsidRPr="005C4571">
                    <w:rPr>
                      <w:sz w:val="22"/>
                      <w:szCs w:val="22"/>
                    </w:rPr>
                    <w:t>80,0</w:t>
                  </w:r>
                </w:p>
              </w:tc>
            </w:tr>
            <w:tr w:rsidR="00B31331">
              <w:trPr>
                <w:trHeight w:val="205"/>
              </w:trPr>
              <w:tc>
                <w:tcPr>
                  <w:tcW w:w="4816" w:type="dxa"/>
                </w:tcPr>
                <w:p w:rsidR="00B31331" w:rsidRPr="00F74D31" w:rsidRDefault="00B31331" w:rsidP="00BB506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Потери </w:t>
                  </w:r>
                  <w:r w:rsidR="00E54290">
                    <w:rPr>
                      <w:sz w:val="22"/>
                      <w:szCs w:val="22"/>
                    </w:rPr>
                    <w:t xml:space="preserve"> массы </w:t>
                  </w:r>
                  <w:r>
                    <w:rPr>
                      <w:sz w:val="22"/>
                      <w:szCs w:val="22"/>
                    </w:rPr>
                    <w:t>при прокаливании</w:t>
                  </w:r>
                  <w:r w:rsidR="00E54290">
                    <w:rPr>
                      <w:sz w:val="22"/>
                      <w:szCs w:val="22"/>
                    </w:rPr>
                    <w:t xml:space="preserve">, </w:t>
                  </w:r>
                  <w:r w:rsidR="00EC5FA2">
                    <w:rPr>
                      <w:sz w:val="22"/>
                      <w:szCs w:val="22"/>
                    </w:rPr>
                    <w:t xml:space="preserve">% по массе, </w:t>
                  </w:r>
                  <w:r w:rsidR="00E54290">
                    <w:rPr>
                      <w:sz w:val="22"/>
                      <w:szCs w:val="22"/>
                    </w:rPr>
                    <w:t>не менее</w:t>
                  </w:r>
                </w:p>
              </w:tc>
              <w:tc>
                <w:tcPr>
                  <w:tcW w:w="4816" w:type="dxa"/>
                </w:tcPr>
                <w:p w:rsidR="00B31331" w:rsidRPr="009E2812" w:rsidRDefault="005C4571" w:rsidP="00BB5068">
                  <w:pPr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  <w:r w:rsidRPr="005C4571">
                    <w:rPr>
                      <w:sz w:val="22"/>
                      <w:szCs w:val="22"/>
                    </w:rPr>
                    <w:t>5</w:t>
                  </w:r>
                  <w:r>
                    <w:rPr>
                      <w:sz w:val="22"/>
                      <w:szCs w:val="22"/>
                    </w:rPr>
                    <w:t>,</w:t>
                  </w:r>
                  <w:r w:rsidRPr="005C4571">
                    <w:rPr>
                      <w:sz w:val="22"/>
                      <w:szCs w:val="22"/>
                    </w:rPr>
                    <w:t>0</w:t>
                  </w:r>
                </w:p>
              </w:tc>
            </w:tr>
          </w:tbl>
          <w:p w:rsidR="003F6310" w:rsidRPr="00B31331" w:rsidRDefault="003F6310" w:rsidP="0037036B">
            <w:pPr>
              <w:ind w:firstLine="774"/>
              <w:jc w:val="both"/>
              <w:rPr>
                <w:caps/>
                <w:sz w:val="16"/>
                <w:szCs w:val="16"/>
              </w:rPr>
            </w:pPr>
          </w:p>
          <w:p w:rsidR="00B31331" w:rsidRDefault="00B31331" w:rsidP="0037036B">
            <w:pPr>
              <w:ind w:firstLine="774"/>
              <w:jc w:val="both"/>
              <w:rPr>
                <w:sz w:val="28"/>
                <w:szCs w:val="28"/>
              </w:rPr>
            </w:pPr>
            <w:r>
              <w:rPr>
                <w:caps/>
                <w:sz w:val="28"/>
              </w:rPr>
              <w:t xml:space="preserve">1.4 </w:t>
            </w:r>
            <w:r>
              <w:rPr>
                <w:sz w:val="28"/>
                <w:szCs w:val="28"/>
              </w:rPr>
              <w:t>Маркировка</w:t>
            </w:r>
          </w:p>
          <w:p w:rsidR="00B31331" w:rsidRDefault="00B31331" w:rsidP="0037036B">
            <w:pPr>
              <w:ind w:firstLine="774"/>
              <w:jc w:val="both"/>
              <w:rPr>
                <w:caps/>
                <w:sz w:val="28"/>
              </w:rPr>
            </w:pPr>
            <w:r>
              <w:rPr>
                <w:sz w:val="28"/>
                <w:szCs w:val="28"/>
              </w:rPr>
              <w:t xml:space="preserve">1.4.1 Маркировку заполнителя </w:t>
            </w:r>
            <w:r w:rsidR="00EC5FA2">
              <w:rPr>
                <w:sz w:val="28"/>
                <w:szCs w:val="28"/>
              </w:rPr>
              <w:t>сверхлегкого</w:t>
            </w:r>
            <w:r>
              <w:rPr>
                <w:sz w:val="28"/>
                <w:szCs w:val="28"/>
              </w:rPr>
              <w:t xml:space="preserve"> наносят на этикетку, пр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клеенную на каждую упаковку в любой  ее части. Допускается наносить марк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ровку несм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ваемой краской.</w:t>
            </w:r>
          </w:p>
          <w:p w:rsidR="003F6310" w:rsidRDefault="00B31331" w:rsidP="0037036B">
            <w:pPr>
              <w:ind w:firstLine="774"/>
              <w:jc w:val="both"/>
              <w:rPr>
                <w:sz w:val="28"/>
                <w:szCs w:val="28"/>
              </w:rPr>
            </w:pPr>
            <w:r>
              <w:rPr>
                <w:caps/>
                <w:sz w:val="28"/>
              </w:rPr>
              <w:t xml:space="preserve">1.4.2 </w:t>
            </w:r>
            <w:r>
              <w:rPr>
                <w:sz w:val="28"/>
                <w:szCs w:val="28"/>
              </w:rPr>
              <w:t>Маркировка должна содержать следующую информацию</w:t>
            </w:r>
            <w:r w:rsidR="00BE5EA8">
              <w:rPr>
                <w:sz w:val="28"/>
                <w:szCs w:val="28"/>
              </w:rPr>
              <w:t>:</w:t>
            </w:r>
          </w:p>
          <w:p w:rsidR="00BE5EA8" w:rsidRDefault="00BE5EA8" w:rsidP="0037036B">
            <w:pPr>
              <w:ind w:firstLine="77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наименование и (или) товарный знак изготовителя, его юридический адрес;</w:t>
            </w:r>
          </w:p>
          <w:p w:rsidR="00BE5EA8" w:rsidRDefault="00BE5EA8" w:rsidP="0037036B">
            <w:pPr>
              <w:ind w:firstLine="77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условное обозначение </w:t>
            </w:r>
            <w:r w:rsidR="00FA7EA1">
              <w:rPr>
                <w:sz w:val="28"/>
                <w:szCs w:val="28"/>
              </w:rPr>
              <w:t xml:space="preserve">заполнителя </w:t>
            </w:r>
            <w:r>
              <w:rPr>
                <w:sz w:val="28"/>
                <w:szCs w:val="28"/>
              </w:rPr>
              <w:t>сверхлегкого и (или) его полное 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именование;</w:t>
            </w:r>
          </w:p>
          <w:p w:rsidR="00BE5EA8" w:rsidRDefault="00BE5EA8" w:rsidP="0037036B">
            <w:pPr>
              <w:ind w:firstLine="77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номер партии и дату изготовления;</w:t>
            </w:r>
          </w:p>
          <w:p w:rsidR="00BE5EA8" w:rsidRDefault="00BE5EA8" w:rsidP="0037036B">
            <w:pPr>
              <w:ind w:firstLine="77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массу нетто</w:t>
            </w:r>
            <w:r w:rsidR="00FA7EA1">
              <w:rPr>
                <w:sz w:val="28"/>
                <w:szCs w:val="28"/>
              </w:rPr>
              <w:t xml:space="preserve"> заполнителя</w:t>
            </w:r>
            <w:r>
              <w:rPr>
                <w:sz w:val="28"/>
                <w:szCs w:val="28"/>
              </w:rPr>
              <w:t xml:space="preserve"> сверхлегкого в упаковке;</w:t>
            </w:r>
          </w:p>
          <w:p w:rsidR="00BE5EA8" w:rsidRDefault="00BE5EA8" w:rsidP="0037036B">
            <w:pPr>
              <w:ind w:firstLine="77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результаты приемо-сдаточных испытаний.</w:t>
            </w:r>
          </w:p>
          <w:p w:rsidR="00BE5EA8" w:rsidRDefault="00BE5EA8" w:rsidP="0037036B">
            <w:pPr>
              <w:ind w:firstLine="77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 Упаковка</w:t>
            </w:r>
          </w:p>
          <w:p w:rsidR="00BE5EA8" w:rsidRDefault="00BE5EA8" w:rsidP="0037036B">
            <w:pPr>
              <w:ind w:firstLine="77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1.5.1 </w:t>
            </w:r>
            <w:r w:rsidR="00EC5FA2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аполнитель</w:t>
            </w:r>
            <w:r w:rsidR="00EC5FA2">
              <w:rPr>
                <w:sz w:val="28"/>
                <w:szCs w:val="28"/>
              </w:rPr>
              <w:t xml:space="preserve"> сверхлегкий</w:t>
            </w:r>
            <w:r>
              <w:rPr>
                <w:sz w:val="28"/>
                <w:szCs w:val="28"/>
              </w:rPr>
              <w:t xml:space="preserve"> упаковывают в бумажные мешки по ГОСТ 2226 или биг-бэги по ГОСТ 30090</w:t>
            </w:r>
            <w:r w:rsidR="00EC5FA2">
              <w:rPr>
                <w:sz w:val="28"/>
                <w:szCs w:val="28"/>
              </w:rPr>
              <w:t xml:space="preserve"> в соответствии с ТР ТС 005/2011</w:t>
            </w:r>
            <w:r>
              <w:rPr>
                <w:sz w:val="28"/>
                <w:szCs w:val="28"/>
              </w:rPr>
              <w:t>.</w:t>
            </w:r>
          </w:p>
          <w:p w:rsidR="00BE5EA8" w:rsidRDefault="00BE5EA8" w:rsidP="0037036B">
            <w:pPr>
              <w:ind w:firstLine="774"/>
              <w:jc w:val="both"/>
              <w:rPr>
                <w:caps/>
                <w:sz w:val="28"/>
              </w:rPr>
            </w:pPr>
            <w:r>
              <w:rPr>
                <w:sz w:val="28"/>
                <w:szCs w:val="28"/>
              </w:rPr>
              <w:t>1.5.2 Допускается использовать другую упаковку, обеспечивающую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хранность заполнителя</w:t>
            </w:r>
            <w:r w:rsidR="00EC5FA2">
              <w:rPr>
                <w:sz w:val="28"/>
                <w:szCs w:val="28"/>
              </w:rPr>
              <w:t xml:space="preserve"> сверхлегкого</w:t>
            </w:r>
            <w:r>
              <w:rPr>
                <w:sz w:val="28"/>
                <w:szCs w:val="28"/>
              </w:rPr>
              <w:t>.</w:t>
            </w:r>
          </w:p>
          <w:p w:rsidR="003F6310" w:rsidRDefault="003F6310" w:rsidP="0037036B">
            <w:pPr>
              <w:ind w:firstLine="774"/>
              <w:jc w:val="both"/>
              <w:rPr>
                <w:caps/>
                <w:sz w:val="28"/>
              </w:rPr>
            </w:pPr>
          </w:p>
          <w:p w:rsidR="009327F3" w:rsidRPr="009E2812" w:rsidRDefault="009327F3" w:rsidP="009327F3">
            <w:pPr>
              <w:ind w:firstLine="683"/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2</w:t>
            </w:r>
            <w:r w:rsidRPr="006A7C34">
              <w:rPr>
                <w:caps/>
                <w:sz w:val="28"/>
                <w:szCs w:val="28"/>
              </w:rPr>
              <w:t xml:space="preserve"> </w:t>
            </w:r>
            <w:r w:rsidRPr="009E2812">
              <w:rPr>
                <w:caps/>
                <w:sz w:val="28"/>
                <w:szCs w:val="28"/>
              </w:rPr>
              <w:t xml:space="preserve">Требования безопасности И ОХРАНЫ ОКРУЖАЮЩЕЙ </w:t>
            </w:r>
          </w:p>
          <w:p w:rsidR="009327F3" w:rsidRPr="006A0D9B" w:rsidRDefault="009327F3" w:rsidP="009327F3">
            <w:pPr>
              <w:ind w:firstLine="683"/>
              <w:jc w:val="both"/>
              <w:rPr>
                <w:caps/>
                <w:sz w:val="28"/>
                <w:szCs w:val="28"/>
              </w:rPr>
            </w:pPr>
            <w:r w:rsidRPr="009E2812">
              <w:rPr>
                <w:caps/>
                <w:sz w:val="28"/>
                <w:szCs w:val="28"/>
              </w:rPr>
              <w:t>СР</w:t>
            </w:r>
            <w:r w:rsidRPr="009E2812">
              <w:rPr>
                <w:caps/>
                <w:sz w:val="28"/>
                <w:szCs w:val="28"/>
              </w:rPr>
              <w:t>Е</w:t>
            </w:r>
            <w:r w:rsidRPr="009E2812">
              <w:rPr>
                <w:caps/>
                <w:sz w:val="28"/>
                <w:szCs w:val="28"/>
              </w:rPr>
              <w:t>ДЫ</w:t>
            </w:r>
          </w:p>
          <w:p w:rsidR="009327F3" w:rsidRPr="000E191C" w:rsidRDefault="009327F3" w:rsidP="009327F3">
            <w:pPr>
              <w:jc w:val="both"/>
              <w:rPr>
                <w:caps/>
                <w:sz w:val="28"/>
                <w:szCs w:val="28"/>
              </w:rPr>
            </w:pPr>
          </w:p>
          <w:p w:rsidR="009327F3" w:rsidRDefault="009327F3" w:rsidP="009327F3">
            <w:pPr>
              <w:ind w:firstLine="746"/>
              <w:jc w:val="both"/>
              <w:rPr>
                <w:sz w:val="28"/>
                <w:szCs w:val="28"/>
              </w:rPr>
            </w:pPr>
            <w:r w:rsidRPr="006A7C34">
              <w:rPr>
                <w:sz w:val="28"/>
                <w:szCs w:val="28"/>
              </w:rPr>
              <w:t>2.1</w:t>
            </w:r>
            <w:r>
              <w:rPr>
                <w:sz w:val="28"/>
                <w:szCs w:val="28"/>
              </w:rPr>
              <w:t xml:space="preserve"> </w:t>
            </w:r>
            <w:r w:rsidR="00EC5FA2">
              <w:rPr>
                <w:sz w:val="28"/>
                <w:szCs w:val="28"/>
              </w:rPr>
              <w:t>З</w:t>
            </w:r>
            <w:r w:rsidR="00BB5068">
              <w:rPr>
                <w:sz w:val="28"/>
                <w:szCs w:val="28"/>
              </w:rPr>
              <w:t>аполнитель</w:t>
            </w:r>
            <w:r w:rsidR="00EC5FA2">
              <w:rPr>
                <w:sz w:val="28"/>
                <w:szCs w:val="28"/>
              </w:rPr>
              <w:t xml:space="preserve"> сверхлегкий</w:t>
            </w:r>
            <w:r>
              <w:rPr>
                <w:sz w:val="28"/>
                <w:szCs w:val="28"/>
              </w:rPr>
              <w:t xml:space="preserve"> п</w:t>
            </w:r>
            <w:r w:rsidRPr="006A0D9B">
              <w:rPr>
                <w:sz w:val="28"/>
                <w:szCs w:val="28"/>
              </w:rPr>
              <w:t>о с</w:t>
            </w:r>
            <w:r>
              <w:rPr>
                <w:sz w:val="28"/>
                <w:szCs w:val="28"/>
              </w:rPr>
              <w:t xml:space="preserve">тепени воздействия на организм </w:t>
            </w:r>
            <w:r w:rsidRPr="006A0D9B">
              <w:rPr>
                <w:sz w:val="28"/>
                <w:szCs w:val="28"/>
              </w:rPr>
              <w:t>чел</w:t>
            </w:r>
            <w:r w:rsidRPr="006A0D9B">
              <w:rPr>
                <w:sz w:val="28"/>
                <w:szCs w:val="28"/>
              </w:rPr>
              <w:t>о</w:t>
            </w:r>
            <w:r w:rsidRPr="006A0D9B">
              <w:rPr>
                <w:sz w:val="28"/>
                <w:szCs w:val="28"/>
              </w:rPr>
              <w:t>века относится к малоопасным веществам - 4 класс опасности</w:t>
            </w:r>
            <w:r>
              <w:rPr>
                <w:sz w:val="28"/>
                <w:szCs w:val="28"/>
              </w:rPr>
              <w:t>, пожаро- и взр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вобезопас</w:t>
            </w:r>
            <w:r w:rsidR="00E95D3B">
              <w:rPr>
                <w:sz w:val="28"/>
                <w:szCs w:val="28"/>
              </w:rPr>
              <w:t>ен</w:t>
            </w:r>
            <w:r>
              <w:rPr>
                <w:sz w:val="28"/>
                <w:szCs w:val="28"/>
              </w:rPr>
              <w:t>. По пожарной опасности производство относится к кат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гории Д.</w:t>
            </w:r>
          </w:p>
          <w:p w:rsidR="00EC5FA2" w:rsidRDefault="007A0DA4" w:rsidP="00EC5FA2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sz w:val="30"/>
                <w:szCs w:val="30"/>
              </w:rPr>
            </w:pPr>
            <w:r w:rsidRPr="007A0DA4">
              <w:rPr>
                <w:sz w:val="28"/>
                <w:szCs w:val="28"/>
              </w:rPr>
              <w:t xml:space="preserve">           </w:t>
            </w:r>
            <w:r w:rsidR="00EC5FA2" w:rsidRPr="007A0DA4">
              <w:rPr>
                <w:sz w:val="28"/>
                <w:szCs w:val="28"/>
              </w:rPr>
              <w:t>2.2</w:t>
            </w:r>
            <w:r w:rsidR="00EC5FA2">
              <w:rPr>
                <w:sz w:val="28"/>
                <w:szCs w:val="28"/>
              </w:rPr>
              <w:t xml:space="preserve">  </w:t>
            </w:r>
            <w:r w:rsidR="00EC5FA2" w:rsidRPr="00E95D3B">
              <w:rPr>
                <w:sz w:val="28"/>
                <w:szCs w:val="28"/>
              </w:rPr>
              <w:t xml:space="preserve">При производстве </w:t>
            </w:r>
            <w:r w:rsidR="00FA7EA1" w:rsidRPr="00E95D3B">
              <w:rPr>
                <w:sz w:val="28"/>
                <w:szCs w:val="28"/>
              </w:rPr>
              <w:t xml:space="preserve">заполнителя </w:t>
            </w:r>
            <w:r w:rsidR="00EC5FA2" w:rsidRPr="00E95D3B">
              <w:rPr>
                <w:sz w:val="28"/>
                <w:szCs w:val="28"/>
              </w:rPr>
              <w:t>сверхлегкого содержание вредных веществ в воздухе рабочей зоны не должно превышать требований, устано</w:t>
            </w:r>
            <w:r w:rsidR="00EC5FA2" w:rsidRPr="00E95D3B">
              <w:rPr>
                <w:sz w:val="28"/>
                <w:szCs w:val="28"/>
              </w:rPr>
              <w:t>в</w:t>
            </w:r>
            <w:r w:rsidR="00EC5FA2" w:rsidRPr="00E95D3B">
              <w:rPr>
                <w:sz w:val="28"/>
                <w:szCs w:val="28"/>
              </w:rPr>
              <w:t>ленных Санитарными нормами, правилами и гигиеническими нормативами «Перечень регламентированных в воздухе рабочей зоны вредных веществ», у</w:t>
            </w:r>
            <w:r w:rsidR="00EC5FA2" w:rsidRPr="00E95D3B">
              <w:rPr>
                <w:sz w:val="28"/>
                <w:szCs w:val="28"/>
              </w:rPr>
              <w:t>т</w:t>
            </w:r>
            <w:r w:rsidR="00EC5FA2" w:rsidRPr="00E95D3B">
              <w:rPr>
                <w:sz w:val="28"/>
                <w:szCs w:val="28"/>
              </w:rPr>
              <w:t>вержденные постановлением Министерства здравоохранения Республики Бел</w:t>
            </w:r>
            <w:r w:rsidR="00EC5FA2" w:rsidRPr="00E95D3B">
              <w:rPr>
                <w:sz w:val="28"/>
                <w:szCs w:val="28"/>
              </w:rPr>
              <w:t>а</w:t>
            </w:r>
            <w:r w:rsidR="00EC5FA2" w:rsidRPr="00E95D3B">
              <w:rPr>
                <w:sz w:val="28"/>
                <w:szCs w:val="28"/>
              </w:rPr>
              <w:t xml:space="preserve">русь от 31 декабря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="00EC5FA2" w:rsidRPr="00E95D3B">
                <w:rPr>
                  <w:sz w:val="28"/>
                  <w:szCs w:val="28"/>
                </w:rPr>
                <w:t>2008 г</w:t>
              </w:r>
            </w:smartTag>
            <w:r w:rsidR="00EC5FA2" w:rsidRPr="00E95D3B">
              <w:rPr>
                <w:sz w:val="28"/>
                <w:szCs w:val="28"/>
              </w:rPr>
              <w:t>. № 240, указанн</w:t>
            </w:r>
            <w:r w:rsidR="00EC5FA2" w:rsidRPr="00E95D3B">
              <w:rPr>
                <w:sz w:val="28"/>
                <w:szCs w:val="28"/>
              </w:rPr>
              <w:t>ы</w:t>
            </w:r>
            <w:r w:rsidR="00EC5FA2" w:rsidRPr="00E95D3B">
              <w:rPr>
                <w:sz w:val="28"/>
                <w:szCs w:val="28"/>
              </w:rPr>
              <w:t>ми</w:t>
            </w:r>
            <w:r w:rsidR="00EC5FA2">
              <w:rPr>
                <w:sz w:val="30"/>
                <w:szCs w:val="30"/>
              </w:rPr>
              <w:t xml:space="preserve"> в</w:t>
            </w:r>
            <w:r w:rsidR="00EC5FA2" w:rsidRPr="00E95D3B">
              <w:rPr>
                <w:sz w:val="28"/>
                <w:szCs w:val="28"/>
              </w:rPr>
              <w:t xml:space="preserve"> таблице </w:t>
            </w:r>
            <w:r w:rsidR="00505669">
              <w:rPr>
                <w:sz w:val="28"/>
                <w:szCs w:val="28"/>
              </w:rPr>
              <w:t>6</w:t>
            </w:r>
            <w:r w:rsidR="00EC5FA2" w:rsidRPr="00E95D3B">
              <w:rPr>
                <w:sz w:val="28"/>
                <w:szCs w:val="28"/>
              </w:rPr>
              <w:t>.</w:t>
            </w:r>
          </w:p>
          <w:p w:rsidR="005401C3" w:rsidRPr="0092084E" w:rsidRDefault="005401C3" w:rsidP="007A0DA4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sz w:val="16"/>
                <w:szCs w:val="16"/>
              </w:rPr>
            </w:pPr>
          </w:p>
          <w:p w:rsidR="00EC5FA2" w:rsidRDefault="00EC5FA2" w:rsidP="00EC5FA2">
            <w:pPr>
              <w:pStyle w:val="23"/>
              <w:ind w:left="0" w:firstLine="709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Таблица </w:t>
            </w:r>
            <w:r w:rsidR="00505669">
              <w:rPr>
                <w:b/>
                <w:sz w:val="22"/>
                <w:szCs w:val="22"/>
              </w:rPr>
              <w:t>6</w:t>
            </w:r>
          </w:p>
          <w:tbl>
            <w:tblPr>
              <w:tblStyle w:val="a6"/>
              <w:tblW w:w="0" w:type="auto"/>
              <w:tblLayout w:type="fixed"/>
              <w:tblLook w:val="01E0"/>
            </w:tblPr>
            <w:tblGrid>
              <w:gridCol w:w="6065"/>
              <w:gridCol w:w="1984"/>
              <w:gridCol w:w="1583"/>
            </w:tblGrid>
            <w:tr w:rsidR="00EC5FA2">
              <w:tc>
                <w:tcPr>
                  <w:tcW w:w="6065" w:type="dxa"/>
                  <w:tcBorders>
                    <w:bottom w:val="double" w:sz="4" w:space="0" w:color="auto"/>
                  </w:tcBorders>
                </w:tcPr>
                <w:p w:rsidR="00EC5FA2" w:rsidRDefault="00EC5FA2" w:rsidP="00825F81">
                  <w:pPr>
                    <w:pStyle w:val="23"/>
                    <w:ind w:left="0" w:firstLine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Наименование веществ</w:t>
                  </w:r>
                </w:p>
              </w:tc>
              <w:tc>
                <w:tcPr>
                  <w:tcW w:w="1984" w:type="dxa"/>
                  <w:tcBorders>
                    <w:bottom w:val="double" w:sz="4" w:space="0" w:color="auto"/>
                  </w:tcBorders>
                </w:tcPr>
                <w:p w:rsidR="00EC5FA2" w:rsidRPr="005401C3" w:rsidRDefault="00EC5FA2" w:rsidP="00825F81">
                  <w:pPr>
                    <w:pStyle w:val="23"/>
                    <w:ind w:left="0" w:firstLine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ПДК, мг/м</w:t>
                  </w:r>
                  <w:r>
                    <w:rPr>
                      <w:sz w:val="22"/>
                      <w:szCs w:val="22"/>
                      <w:vertAlign w:val="superscript"/>
                    </w:rPr>
                    <w:t>3</w:t>
                  </w:r>
                </w:p>
              </w:tc>
              <w:tc>
                <w:tcPr>
                  <w:tcW w:w="1583" w:type="dxa"/>
                  <w:tcBorders>
                    <w:bottom w:val="double" w:sz="4" w:space="0" w:color="auto"/>
                  </w:tcBorders>
                </w:tcPr>
                <w:p w:rsidR="00FA7EA1" w:rsidRDefault="00EC5FA2" w:rsidP="00825F81">
                  <w:pPr>
                    <w:pStyle w:val="23"/>
                    <w:ind w:left="0" w:firstLine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Класс </w:t>
                  </w:r>
                </w:p>
                <w:p w:rsidR="00EC5FA2" w:rsidRDefault="00EC5FA2" w:rsidP="00825F81">
                  <w:pPr>
                    <w:pStyle w:val="23"/>
                    <w:ind w:left="0" w:firstLine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опасн</w:t>
                  </w:r>
                  <w:r>
                    <w:rPr>
                      <w:sz w:val="22"/>
                      <w:szCs w:val="22"/>
                    </w:rPr>
                    <w:t>о</w:t>
                  </w:r>
                  <w:r>
                    <w:rPr>
                      <w:sz w:val="22"/>
                      <w:szCs w:val="22"/>
                    </w:rPr>
                    <w:t>сти</w:t>
                  </w:r>
                </w:p>
              </w:tc>
            </w:tr>
            <w:tr w:rsidR="00EC5FA2">
              <w:tc>
                <w:tcPr>
                  <w:tcW w:w="6065" w:type="dxa"/>
                  <w:tcBorders>
                    <w:top w:val="double" w:sz="4" w:space="0" w:color="auto"/>
                  </w:tcBorders>
                </w:tcPr>
                <w:p w:rsidR="00EC5FA2" w:rsidRDefault="00EC5FA2" w:rsidP="00825F81">
                  <w:pPr>
                    <w:pStyle w:val="23"/>
                    <w:ind w:left="0" w:firstLine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Кремний диоксид кристаллический при содержании пыли от 10,0 до 70,0 %</w:t>
                  </w:r>
                </w:p>
              </w:tc>
              <w:tc>
                <w:tcPr>
                  <w:tcW w:w="1984" w:type="dxa"/>
                  <w:tcBorders>
                    <w:top w:val="double" w:sz="4" w:space="0" w:color="auto"/>
                  </w:tcBorders>
                </w:tcPr>
                <w:p w:rsidR="00EC5FA2" w:rsidRDefault="00EC5FA2" w:rsidP="00825F81">
                  <w:pPr>
                    <w:pStyle w:val="23"/>
                    <w:ind w:left="0" w:firstLine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6/2</w:t>
                  </w:r>
                </w:p>
              </w:tc>
              <w:tc>
                <w:tcPr>
                  <w:tcW w:w="1583" w:type="dxa"/>
                  <w:tcBorders>
                    <w:top w:val="double" w:sz="4" w:space="0" w:color="auto"/>
                  </w:tcBorders>
                </w:tcPr>
                <w:p w:rsidR="00EC5FA2" w:rsidRDefault="00EC5FA2" w:rsidP="00825F81">
                  <w:pPr>
                    <w:pStyle w:val="23"/>
                    <w:ind w:left="0" w:firstLine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</w:p>
              </w:tc>
            </w:tr>
          </w:tbl>
          <w:p w:rsidR="00557231" w:rsidRPr="00AB608F" w:rsidRDefault="00557231" w:rsidP="005401C3">
            <w:pPr>
              <w:ind w:firstLine="746"/>
              <w:jc w:val="both"/>
              <w:rPr>
                <w:sz w:val="28"/>
                <w:szCs w:val="28"/>
              </w:rPr>
            </w:pPr>
          </w:p>
        </w:tc>
      </w:tr>
      <w:tr w:rsidR="00773630">
        <w:tblPrEx>
          <w:tblCellMar>
            <w:top w:w="0" w:type="dxa"/>
            <w:bottom w:w="0" w:type="dxa"/>
          </w:tblCellMar>
        </w:tblPrEx>
        <w:trPr>
          <w:cantSplit/>
          <w:trHeight w:val="1118"/>
        </w:trPr>
        <w:tc>
          <w:tcPr>
            <w:tcW w:w="493" w:type="dxa"/>
            <w:textDirection w:val="btLr"/>
            <w:vAlign w:val="center"/>
          </w:tcPr>
          <w:p w:rsidR="00773630" w:rsidRDefault="00AB608F">
            <w:pPr>
              <w:ind w:left="-108" w:right="-42"/>
              <w:jc w:val="center"/>
              <w:rPr>
                <w:sz w:val="16"/>
              </w:rPr>
            </w:pPr>
            <w:r>
              <w:rPr>
                <w:sz w:val="16"/>
              </w:rPr>
              <w:t>Подп. и дата</w:t>
            </w:r>
          </w:p>
        </w:tc>
        <w:tc>
          <w:tcPr>
            <w:tcW w:w="559" w:type="dxa"/>
          </w:tcPr>
          <w:p w:rsidR="00773630" w:rsidRDefault="00773630"/>
        </w:tc>
        <w:tc>
          <w:tcPr>
            <w:tcW w:w="9863" w:type="dxa"/>
            <w:gridSpan w:val="17"/>
            <w:vMerge/>
            <w:tcBorders>
              <w:top w:val="nil"/>
              <w:bottom w:val="nil"/>
            </w:tcBorders>
          </w:tcPr>
          <w:p w:rsidR="00773630" w:rsidRDefault="00773630"/>
        </w:tc>
      </w:tr>
      <w:tr w:rsidR="00773630">
        <w:tblPrEx>
          <w:tblCellMar>
            <w:top w:w="0" w:type="dxa"/>
            <w:bottom w:w="0" w:type="dxa"/>
          </w:tblCellMar>
        </w:tblPrEx>
        <w:trPr>
          <w:cantSplit/>
          <w:trHeight w:val="1698"/>
        </w:trPr>
        <w:tc>
          <w:tcPr>
            <w:tcW w:w="493" w:type="dxa"/>
            <w:textDirection w:val="btLr"/>
            <w:vAlign w:val="center"/>
          </w:tcPr>
          <w:p w:rsidR="00773630" w:rsidRDefault="00773630">
            <w:pPr>
              <w:ind w:left="-108" w:right="-42"/>
              <w:jc w:val="center"/>
              <w:rPr>
                <w:sz w:val="16"/>
              </w:rPr>
            </w:pPr>
            <w:r>
              <w:rPr>
                <w:sz w:val="16"/>
              </w:rPr>
              <w:t>Инв. № дубл.</w:t>
            </w:r>
          </w:p>
        </w:tc>
        <w:tc>
          <w:tcPr>
            <w:tcW w:w="559" w:type="dxa"/>
          </w:tcPr>
          <w:p w:rsidR="00773630" w:rsidRDefault="00773630"/>
        </w:tc>
        <w:tc>
          <w:tcPr>
            <w:tcW w:w="9863" w:type="dxa"/>
            <w:gridSpan w:val="17"/>
            <w:vMerge/>
            <w:tcBorders>
              <w:top w:val="nil"/>
              <w:bottom w:val="nil"/>
            </w:tcBorders>
          </w:tcPr>
          <w:p w:rsidR="00773630" w:rsidRDefault="00773630"/>
        </w:tc>
      </w:tr>
      <w:tr w:rsidR="00773630">
        <w:tblPrEx>
          <w:tblCellMar>
            <w:top w:w="0" w:type="dxa"/>
            <w:bottom w:w="0" w:type="dxa"/>
          </w:tblCellMar>
        </w:tblPrEx>
        <w:trPr>
          <w:cantSplit/>
          <w:trHeight w:val="1405"/>
        </w:trPr>
        <w:tc>
          <w:tcPr>
            <w:tcW w:w="493" w:type="dxa"/>
            <w:textDirection w:val="btLr"/>
          </w:tcPr>
          <w:p w:rsidR="00773630" w:rsidRDefault="00773630">
            <w:pPr>
              <w:ind w:left="-108" w:right="-42"/>
              <w:jc w:val="center"/>
              <w:rPr>
                <w:sz w:val="16"/>
              </w:rPr>
            </w:pPr>
            <w:r>
              <w:rPr>
                <w:sz w:val="16"/>
              </w:rPr>
              <w:t>Вз</w:t>
            </w:r>
            <w:r>
              <w:rPr>
                <w:sz w:val="16"/>
              </w:rPr>
              <w:t>а</w:t>
            </w:r>
            <w:r>
              <w:rPr>
                <w:sz w:val="16"/>
              </w:rPr>
              <w:t>им. инв. №</w:t>
            </w:r>
          </w:p>
        </w:tc>
        <w:tc>
          <w:tcPr>
            <w:tcW w:w="559" w:type="dxa"/>
          </w:tcPr>
          <w:p w:rsidR="00773630" w:rsidRDefault="00773630"/>
        </w:tc>
        <w:tc>
          <w:tcPr>
            <w:tcW w:w="9863" w:type="dxa"/>
            <w:gridSpan w:val="17"/>
            <w:vMerge/>
            <w:tcBorders>
              <w:top w:val="nil"/>
              <w:bottom w:val="nil"/>
            </w:tcBorders>
          </w:tcPr>
          <w:p w:rsidR="00773630" w:rsidRDefault="00773630"/>
        </w:tc>
      </w:tr>
      <w:tr w:rsidR="00773630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493" w:type="dxa"/>
            <w:textDirection w:val="btLr"/>
          </w:tcPr>
          <w:p w:rsidR="00773630" w:rsidRDefault="00773630">
            <w:pPr>
              <w:pStyle w:val="a3"/>
              <w:ind w:right="-108"/>
            </w:pPr>
            <w:r>
              <w:t>Подп. и дата</w:t>
            </w:r>
          </w:p>
          <w:p w:rsidR="00773630" w:rsidRDefault="00773630">
            <w:pPr>
              <w:ind w:left="-108" w:right="-108"/>
              <w:jc w:val="center"/>
              <w:rPr>
                <w:sz w:val="16"/>
              </w:rPr>
            </w:pPr>
          </w:p>
        </w:tc>
        <w:tc>
          <w:tcPr>
            <w:tcW w:w="559" w:type="dxa"/>
          </w:tcPr>
          <w:p w:rsidR="00773630" w:rsidRDefault="00773630"/>
          <w:p w:rsidR="00AB608F" w:rsidRDefault="00AB608F"/>
          <w:p w:rsidR="00AB608F" w:rsidRDefault="00AB608F"/>
        </w:tc>
        <w:tc>
          <w:tcPr>
            <w:tcW w:w="9863" w:type="dxa"/>
            <w:gridSpan w:val="17"/>
            <w:vMerge/>
            <w:tcBorders>
              <w:top w:val="nil"/>
              <w:bottom w:val="nil"/>
            </w:tcBorders>
          </w:tcPr>
          <w:p w:rsidR="00773630" w:rsidRDefault="00773630"/>
        </w:tc>
      </w:tr>
      <w:tr w:rsidR="00773630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493" w:type="dxa"/>
            <w:vMerge w:val="restart"/>
            <w:textDirection w:val="btLr"/>
          </w:tcPr>
          <w:p w:rsidR="00773630" w:rsidRDefault="00773630">
            <w:pPr>
              <w:ind w:left="-108" w:right="-108"/>
              <w:jc w:val="center"/>
              <w:rPr>
                <w:sz w:val="16"/>
              </w:rPr>
            </w:pPr>
            <w:r>
              <w:rPr>
                <w:sz w:val="16"/>
              </w:rPr>
              <w:t>.№ подл.</w:t>
            </w:r>
          </w:p>
        </w:tc>
        <w:tc>
          <w:tcPr>
            <w:tcW w:w="559" w:type="dxa"/>
            <w:vMerge w:val="restart"/>
          </w:tcPr>
          <w:p w:rsidR="00773630" w:rsidRDefault="00773630"/>
          <w:p w:rsidR="00773630" w:rsidRDefault="00773630"/>
        </w:tc>
        <w:tc>
          <w:tcPr>
            <w:tcW w:w="7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3630" w:rsidRDefault="00773630"/>
        </w:tc>
        <w:tc>
          <w:tcPr>
            <w:tcW w:w="7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3630" w:rsidRDefault="00773630"/>
        </w:tc>
        <w:tc>
          <w:tcPr>
            <w:tcW w:w="15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3630" w:rsidRDefault="00773630"/>
        </w:tc>
        <w:tc>
          <w:tcPr>
            <w:tcW w:w="10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3630" w:rsidRDefault="00773630"/>
        </w:tc>
        <w:tc>
          <w:tcPr>
            <w:tcW w:w="7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3630" w:rsidRDefault="00773630"/>
        </w:tc>
        <w:tc>
          <w:tcPr>
            <w:tcW w:w="4207" w:type="dxa"/>
            <w:gridSpan w:val="6"/>
            <w:vMerge w:val="restart"/>
            <w:tcBorders>
              <w:top w:val="single" w:sz="4" w:space="0" w:color="auto"/>
              <w:bottom w:val="nil"/>
            </w:tcBorders>
          </w:tcPr>
          <w:p w:rsidR="00773630" w:rsidRDefault="00773630">
            <w:pPr>
              <w:jc w:val="center"/>
            </w:pPr>
            <w:r>
              <w:t xml:space="preserve"> </w:t>
            </w:r>
          </w:p>
          <w:p w:rsidR="005401C3" w:rsidRPr="00456E3D" w:rsidRDefault="005401C3" w:rsidP="005401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ТУ В</w:t>
            </w:r>
            <w:r>
              <w:rPr>
                <w:sz w:val="28"/>
                <w:lang w:val="en-US"/>
              </w:rPr>
              <w:t>Y</w:t>
            </w:r>
            <w:r>
              <w:rPr>
                <w:sz w:val="28"/>
              </w:rPr>
              <w:t xml:space="preserve"> 100122953.</w:t>
            </w:r>
            <w:r w:rsidR="00EC5FA2">
              <w:rPr>
                <w:sz w:val="28"/>
              </w:rPr>
              <w:t>083</w:t>
            </w:r>
            <w:r>
              <w:rPr>
                <w:sz w:val="28"/>
              </w:rPr>
              <w:t xml:space="preserve">–2014   </w:t>
            </w:r>
          </w:p>
          <w:p w:rsidR="00773630" w:rsidRDefault="00773630">
            <w:pPr>
              <w:jc w:val="center"/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73630" w:rsidRDefault="00773630">
            <w:r>
              <w:t>Лист</w:t>
            </w:r>
          </w:p>
        </w:tc>
      </w:tr>
      <w:tr w:rsidR="00773630">
        <w:tblPrEx>
          <w:tblCellMar>
            <w:top w:w="0" w:type="dxa"/>
            <w:bottom w:w="0" w:type="dxa"/>
          </w:tblCellMar>
        </w:tblPrEx>
        <w:trPr>
          <w:cantSplit/>
          <w:trHeight w:val="189"/>
        </w:trPr>
        <w:tc>
          <w:tcPr>
            <w:tcW w:w="493" w:type="dxa"/>
            <w:vMerge/>
            <w:textDirection w:val="btLr"/>
            <w:vAlign w:val="center"/>
          </w:tcPr>
          <w:p w:rsidR="00773630" w:rsidRDefault="00773630">
            <w:pPr>
              <w:ind w:left="-108" w:right="-42"/>
              <w:rPr>
                <w:sz w:val="16"/>
              </w:rPr>
            </w:pPr>
          </w:p>
        </w:tc>
        <w:tc>
          <w:tcPr>
            <w:tcW w:w="559" w:type="dxa"/>
            <w:vMerge/>
          </w:tcPr>
          <w:p w:rsidR="00773630" w:rsidRDefault="00773630"/>
        </w:tc>
        <w:tc>
          <w:tcPr>
            <w:tcW w:w="784" w:type="dxa"/>
            <w:gridSpan w:val="2"/>
            <w:vMerge w:val="restart"/>
            <w:tcBorders>
              <w:top w:val="single" w:sz="4" w:space="0" w:color="auto"/>
              <w:bottom w:val="nil"/>
            </w:tcBorders>
          </w:tcPr>
          <w:p w:rsidR="00773630" w:rsidRDefault="00773630"/>
        </w:tc>
        <w:tc>
          <w:tcPr>
            <w:tcW w:w="782" w:type="dxa"/>
            <w:gridSpan w:val="2"/>
            <w:vMerge w:val="restart"/>
            <w:tcBorders>
              <w:top w:val="single" w:sz="4" w:space="0" w:color="auto"/>
              <w:bottom w:val="nil"/>
            </w:tcBorders>
          </w:tcPr>
          <w:p w:rsidR="00773630" w:rsidRDefault="00773630"/>
        </w:tc>
        <w:tc>
          <w:tcPr>
            <w:tcW w:w="1523" w:type="dxa"/>
            <w:gridSpan w:val="2"/>
            <w:vMerge w:val="restart"/>
            <w:tcBorders>
              <w:top w:val="single" w:sz="4" w:space="0" w:color="auto"/>
              <w:bottom w:val="nil"/>
            </w:tcBorders>
          </w:tcPr>
          <w:p w:rsidR="00773630" w:rsidRDefault="00773630"/>
        </w:tc>
        <w:tc>
          <w:tcPr>
            <w:tcW w:w="1063" w:type="dxa"/>
            <w:gridSpan w:val="2"/>
            <w:vMerge w:val="restart"/>
            <w:tcBorders>
              <w:top w:val="single" w:sz="4" w:space="0" w:color="auto"/>
              <w:bottom w:val="nil"/>
            </w:tcBorders>
          </w:tcPr>
          <w:p w:rsidR="00773630" w:rsidRDefault="00773630"/>
        </w:tc>
        <w:tc>
          <w:tcPr>
            <w:tcW w:w="796" w:type="dxa"/>
            <w:gridSpan w:val="2"/>
            <w:vMerge w:val="restart"/>
            <w:tcBorders>
              <w:top w:val="single" w:sz="4" w:space="0" w:color="auto"/>
              <w:bottom w:val="nil"/>
            </w:tcBorders>
          </w:tcPr>
          <w:p w:rsidR="00773630" w:rsidRDefault="00773630"/>
        </w:tc>
        <w:tc>
          <w:tcPr>
            <w:tcW w:w="4207" w:type="dxa"/>
            <w:gridSpan w:val="6"/>
            <w:vMerge/>
            <w:tcBorders>
              <w:top w:val="nil"/>
              <w:bottom w:val="nil"/>
            </w:tcBorders>
          </w:tcPr>
          <w:p w:rsidR="00773630" w:rsidRDefault="00773630"/>
        </w:tc>
        <w:tc>
          <w:tcPr>
            <w:tcW w:w="708" w:type="dxa"/>
            <w:vMerge/>
            <w:tcBorders>
              <w:top w:val="nil"/>
              <w:bottom w:val="single" w:sz="4" w:space="0" w:color="auto"/>
            </w:tcBorders>
          </w:tcPr>
          <w:p w:rsidR="00773630" w:rsidRDefault="00773630"/>
        </w:tc>
      </w:tr>
      <w:tr w:rsidR="00773630">
        <w:tblPrEx>
          <w:tblCellMar>
            <w:top w:w="0" w:type="dxa"/>
            <w:bottom w:w="0" w:type="dxa"/>
          </w:tblCellMar>
        </w:tblPrEx>
        <w:trPr>
          <w:cantSplit/>
          <w:trHeight w:val="192"/>
        </w:trPr>
        <w:tc>
          <w:tcPr>
            <w:tcW w:w="493" w:type="dxa"/>
            <w:vMerge/>
            <w:textDirection w:val="btLr"/>
            <w:vAlign w:val="center"/>
          </w:tcPr>
          <w:p w:rsidR="00773630" w:rsidRDefault="00773630">
            <w:pPr>
              <w:ind w:left="-108" w:right="-42"/>
              <w:rPr>
                <w:sz w:val="16"/>
              </w:rPr>
            </w:pPr>
          </w:p>
        </w:tc>
        <w:tc>
          <w:tcPr>
            <w:tcW w:w="559" w:type="dxa"/>
            <w:vMerge/>
          </w:tcPr>
          <w:p w:rsidR="00773630" w:rsidRDefault="00773630"/>
        </w:tc>
        <w:tc>
          <w:tcPr>
            <w:tcW w:w="784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773630" w:rsidRDefault="00773630"/>
        </w:tc>
        <w:tc>
          <w:tcPr>
            <w:tcW w:w="782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773630" w:rsidRDefault="00773630"/>
        </w:tc>
        <w:tc>
          <w:tcPr>
            <w:tcW w:w="1523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773630" w:rsidRDefault="00773630"/>
        </w:tc>
        <w:tc>
          <w:tcPr>
            <w:tcW w:w="1063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773630" w:rsidRDefault="00773630"/>
        </w:tc>
        <w:tc>
          <w:tcPr>
            <w:tcW w:w="796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773630" w:rsidRDefault="00773630"/>
        </w:tc>
        <w:tc>
          <w:tcPr>
            <w:tcW w:w="4207" w:type="dxa"/>
            <w:gridSpan w:val="6"/>
            <w:vMerge/>
            <w:tcBorders>
              <w:top w:val="nil"/>
              <w:bottom w:val="nil"/>
            </w:tcBorders>
          </w:tcPr>
          <w:p w:rsidR="00773630" w:rsidRDefault="00773630"/>
        </w:tc>
        <w:tc>
          <w:tcPr>
            <w:tcW w:w="708" w:type="dxa"/>
            <w:vMerge w:val="restart"/>
            <w:tcBorders>
              <w:top w:val="nil"/>
              <w:bottom w:val="nil"/>
            </w:tcBorders>
          </w:tcPr>
          <w:p w:rsidR="00773630" w:rsidRDefault="00773630">
            <w:pPr>
              <w:spacing w:before="120" w:after="120"/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</w:tr>
      <w:tr w:rsidR="00773630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493" w:type="dxa"/>
            <w:vMerge/>
            <w:textDirection w:val="btLr"/>
            <w:vAlign w:val="center"/>
          </w:tcPr>
          <w:p w:rsidR="00773630" w:rsidRDefault="00773630">
            <w:pPr>
              <w:ind w:left="-108" w:right="-42"/>
              <w:rPr>
                <w:sz w:val="16"/>
              </w:rPr>
            </w:pPr>
          </w:p>
        </w:tc>
        <w:tc>
          <w:tcPr>
            <w:tcW w:w="559" w:type="dxa"/>
            <w:vMerge/>
          </w:tcPr>
          <w:p w:rsidR="00773630" w:rsidRDefault="00773630"/>
        </w:tc>
        <w:tc>
          <w:tcPr>
            <w:tcW w:w="7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630" w:rsidRDefault="00773630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Изм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630" w:rsidRDefault="00773630">
            <w:pPr>
              <w:jc w:val="center"/>
              <w:rPr>
                <w:sz w:val="18"/>
              </w:rPr>
            </w:pPr>
            <w:r>
              <w:rPr>
                <w:sz w:val="18"/>
              </w:rPr>
              <w:t>Лист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630" w:rsidRDefault="00773630">
            <w:pPr>
              <w:jc w:val="center"/>
              <w:rPr>
                <w:sz w:val="18"/>
              </w:rPr>
            </w:pPr>
            <w:r>
              <w:rPr>
                <w:sz w:val="18"/>
              </w:rPr>
              <w:t>№ докум.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630" w:rsidRDefault="00773630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Подп.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630" w:rsidRDefault="00773630">
            <w:pPr>
              <w:jc w:val="center"/>
              <w:rPr>
                <w:sz w:val="18"/>
              </w:rPr>
            </w:pPr>
            <w:r>
              <w:rPr>
                <w:sz w:val="18"/>
              </w:rPr>
              <w:t>Дата</w:t>
            </w:r>
          </w:p>
        </w:tc>
        <w:tc>
          <w:tcPr>
            <w:tcW w:w="4207" w:type="dxa"/>
            <w:gridSpan w:val="6"/>
            <w:vMerge/>
            <w:tcBorders>
              <w:top w:val="nil"/>
              <w:bottom w:val="single" w:sz="4" w:space="0" w:color="auto"/>
            </w:tcBorders>
          </w:tcPr>
          <w:p w:rsidR="00773630" w:rsidRDefault="00773630">
            <w:pPr>
              <w:rPr>
                <w:sz w:val="18"/>
              </w:rPr>
            </w:pPr>
          </w:p>
        </w:tc>
        <w:tc>
          <w:tcPr>
            <w:tcW w:w="708" w:type="dxa"/>
            <w:vMerge/>
            <w:tcBorders>
              <w:top w:val="nil"/>
              <w:bottom w:val="single" w:sz="4" w:space="0" w:color="auto"/>
            </w:tcBorders>
          </w:tcPr>
          <w:p w:rsidR="00773630" w:rsidRDefault="00773630">
            <w:pPr>
              <w:rPr>
                <w:sz w:val="18"/>
              </w:rPr>
            </w:pPr>
          </w:p>
        </w:tc>
      </w:tr>
    </w:tbl>
    <w:p w:rsidR="00E50CF2" w:rsidRDefault="00E50CF2"/>
    <w:p w:rsidR="00E50CF2" w:rsidRDefault="00E50CF2" w:rsidP="00E50CF2"/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3"/>
        <w:gridCol w:w="559"/>
        <w:gridCol w:w="784"/>
        <w:gridCol w:w="782"/>
        <w:gridCol w:w="1523"/>
        <w:gridCol w:w="1063"/>
        <w:gridCol w:w="796"/>
        <w:gridCol w:w="4207"/>
        <w:gridCol w:w="708"/>
      </w:tblGrid>
      <w:tr w:rsidR="00E50CF2">
        <w:tblPrEx>
          <w:tblCellMar>
            <w:top w:w="0" w:type="dxa"/>
            <w:bottom w:w="0" w:type="dxa"/>
          </w:tblCellMar>
        </w:tblPrEx>
        <w:trPr>
          <w:cantSplit/>
          <w:trHeight w:val="9771"/>
        </w:trPr>
        <w:tc>
          <w:tcPr>
            <w:tcW w:w="493" w:type="dxa"/>
            <w:tcBorders>
              <w:top w:val="nil"/>
              <w:left w:val="nil"/>
              <w:right w:val="nil"/>
            </w:tcBorders>
          </w:tcPr>
          <w:p w:rsidR="00E50CF2" w:rsidRDefault="00E50CF2" w:rsidP="00761FDC">
            <w:pPr>
              <w:ind w:left="-108" w:right="-42"/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</w:tcBorders>
          </w:tcPr>
          <w:p w:rsidR="00E50CF2" w:rsidRDefault="00E50CF2" w:rsidP="00761FDC"/>
        </w:tc>
        <w:tc>
          <w:tcPr>
            <w:tcW w:w="9863" w:type="dxa"/>
            <w:gridSpan w:val="7"/>
            <w:vMerge w:val="restart"/>
            <w:tcBorders>
              <w:bottom w:val="nil"/>
            </w:tcBorders>
          </w:tcPr>
          <w:p w:rsidR="00E50CF2" w:rsidRDefault="00E50CF2" w:rsidP="00761FDC">
            <w:pPr>
              <w:ind w:firstLine="774"/>
              <w:jc w:val="both"/>
              <w:rPr>
                <w:caps/>
                <w:sz w:val="16"/>
                <w:szCs w:val="16"/>
              </w:rPr>
            </w:pPr>
          </w:p>
          <w:p w:rsidR="002D7663" w:rsidRDefault="0092084E" w:rsidP="00761FDC">
            <w:pPr>
              <w:ind w:firstLine="774"/>
              <w:jc w:val="both"/>
              <w:rPr>
                <w:caps/>
                <w:sz w:val="16"/>
                <w:szCs w:val="16"/>
              </w:rPr>
            </w:pPr>
            <w:r w:rsidRPr="00E95D3B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3</w:t>
            </w:r>
            <w:r w:rsidRPr="00E95D3B">
              <w:rPr>
                <w:sz w:val="28"/>
                <w:szCs w:val="28"/>
              </w:rPr>
              <w:t xml:space="preserve"> Периодичность контроля содержания вредных веществ в воздухе р</w:t>
            </w:r>
            <w:r w:rsidRPr="00E95D3B">
              <w:rPr>
                <w:sz w:val="28"/>
                <w:szCs w:val="28"/>
              </w:rPr>
              <w:t>а</w:t>
            </w:r>
            <w:r w:rsidRPr="00E95D3B">
              <w:rPr>
                <w:sz w:val="28"/>
                <w:szCs w:val="28"/>
              </w:rPr>
              <w:t>бочей зоны должна осуществляться в зависимости от класса опасности вре</w:t>
            </w:r>
            <w:r w:rsidRPr="00E95D3B">
              <w:rPr>
                <w:sz w:val="28"/>
                <w:szCs w:val="28"/>
              </w:rPr>
              <w:t>д</w:t>
            </w:r>
            <w:r w:rsidRPr="00E95D3B">
              <w:rPr>
                <w:sz w:val="28"/>
                <w:szCs w:val="28"/>
              </w:rPr>
              <w:t>ных веществ в соответствии с Санитарными нормами, правилами и гигиенич</w:t>
            </w:r>
            <w:r w:rsidRPr="00E95D3B">
              <w:rPr>
                <w:sz w:val="28"/>
                <w:szCs w:val="28"/>
              </w:rPr>
              <w:t>е</w:t>
            </w:r>
            <w:r w:rsidRPr="00E95D3B">
              <w:rPr>
                <w:sz w:val="28"/>
                <w:szCs w:val="28"/>
              </w:rPr>
              <w:t>скими нормативами «Перечень регламентированных в воздухе рабочей з</w:t>
            </w:r>
            <w:r w:rsidRPr="00E95D3B">
              <w:rPr>
                <w:sz w:val="28"/>
                <w:szCs w:val="28"/>
              </w:rPr>
              <w:t>о</w:t>
            </w:r>
            <w:r w:rsidRPr="00E95D3B">
              <w:rPr>
                <w:sz w:val="28"/>
                <w:szCs w:val="28"/>
              </w:rPr>
              <w:t xml:space="preserve">ны вредных веществ», утвержденными постановлением Министерства здравоохранения Республики Беларусь от 31 декабря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E95D3B">
                <w:rPr>
                  <w:sz w:val="28"/>
                  <w:szCs w:val="28"/>
                </w:rPr>
                <w:t>2008 г</w:t>
              </w:r>
            </w:smartTag>
            <w:r w:rsidRPr="00E95D3B">
              <w:rPr>
                <w:sz w:val="28"/>
                <w:szCs w:val="28"/>
              </w:rPr>
              <w:t>. № 240</w:t>
            </w:r>
            <w:r>
              <w:rPr>
                <w:sz w:val="28"/>
                <w:szCs w:val="28"/>
              </w:rPr>
              <w:t>.</w:t>
            </w:r>
          </w:p>
          <w:p w:rsidR="00E50CF2" w:rsidRDefault="00E50CF2" w:rsidP="00761FDC">
            <w:pPr>
              <w:ind w:firstLine="746"/>
              <w:jc w:val="both"/>
              <w:rPr>
                <w:sz w:val="28"/>
                <w:szCs w:val="28"/>
              </w:rPr>
            </w:pPr>
            <w:r w:rsidRPr="00E95D3B">
              <w:rPr>
                <w:sz w:val="28"/>
                <w:szCs w:val="28"/>
              </w:rPr>
              <w:t>2.</w:t>
            </w:r>
            <w:r w:rsidR="00850DC3">
              <w:rPr>
                <w:sz w:val="28"/>
                <w:szCs w:val="28"/>
              </w:rPr>
              <w:t>4</w:t>
            </w:r>
            <w:r w:rsidRPr="00E95D3B">
              <w:rPr>
                <w:sz w:val="28"/>
                <w:szCs w:val="28"/>
              </w:rPr>
              <w:t xml:space="preserve"> Процессы производства заполнителя</w:t>
            </w:r>
            <w:r w:rsidR="00850DC3" w:rsidRPr="00E95D3B">
              <w:rPr>
                <w:sz w:val="28"/>
                <w:szCs w:val="28"/>
              </w:rPr>
              <w:t xml:space="preserve"> сверхлегкого</w:t>
            </w:r>
            <w:r w:rsidRPr="00E95D3B">
              <w:rPr>
                <w:sz w:val="28"/>
                <w:szCs w:val="28"/>
              </w:rPr>
              <w:t xml:space="preserve"> должны осущест</w:t>
            </w:r>
            <w:r w:rsidRPr="00E95D3B">
              <w:rPr>
                <w:sz w:val="28"/>
                <w:szCs w:val="28"/>
              </w:rPr>
              <w:t>в</w:t>
            </w:r>
            <w:r w:rsidRPr="00E95D3B">
              <w:rPr>
                <w:sz w:val="28"/>
                <w:szCs w:val="28"/>
              </w:rPr>
              <w:t>ляться в соответствии с Санитарными нормами, правилами и гигиенич</w:t>
            </w:r>
            <w:r w:rsidRPr="00E95D3B">
              <w:rPr>
                <w:sz w:val="28"/>
                <w:szCs w:val="28"/>
              </w:rPr>
              <w:t>е</w:t>
            </w:r>
            <w:r w:rsidRPr="00E95D3B">
              <w:rPr>
                <w:sz w:val="28"/>
                <w:szCs w:val="28"/>
              </w:rPr>
              <w:t>скими нормативами «Гигиенические требования к организации технологических пр</w:t>
            </w:r>
            <w:r w:rsidRPr="00E95D3B">
              <w:rPr>
                <w:sz w:val="28"/>
                <w:szCs w:val="28"/>
              </w:rPr>
              <w:t>о</w:t>
            </w:r>
            <w:r w:rsidRPr="00E95D3B">
              <w:rPr>
                <w:sz w:val="28"/>
                <w:szCs w:val="28"/>
              </w:rPr>
              <w:t>цессов и производствен</w:t>
            </w:r>
            <w:r w:rsidR="003820E4">
              <w:rPr>
                <w:sz w:val="28"/>
                <w:szCs w:val="28"/>
              </w:rPr>
              <w:t>ному оборудованию», утвержденными</w:t>
            </w:r>
            <w:r w:rsidRPr="00E95D3B">
              <w:rPr>
                <w:sz w:val="28"/>
                <w:szCs w:val="28"/>
              </w:rPr>
              <w:t xml:space="preserve"> постановлением Министерства здравоохранения Республики Беларусь от 13 июля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E95D3B">
                <w:rPr>
                  <w:sz w:val="28"/>
                  <w:szCs w:val="28"/>
                </w:rPr>
                <w:t>2010 г</w:t>
              </w:r>
            </w:smartTag>
            <w:r w:rsidRPr="00E95D3B">
              <w:rPr>
                <w:sz w:val="28"/>
                <w:szCs w:val="28"/>
              </w:rPr>
              <w:t>. №93</w:t>
            </w:r>
            <w:r w:rsidR="004A6FF2" w:rsidRPr="00E95D3B">
              <w:rPr>
                <w:sz w:val="28"/>
                <w:szCs w:val="28"/>
              </w:rPr>
              <w:t xml:space="preserve"> и по ГОСТ</w:t>
            </w:r>
            <w:r w:rsidR="004A6FF2" w:rsidRPr="00E95D3B">
              <w:rPr>
                <w:sz w:val="28"/>
                <w:szCs w:val="28"/>
                <w:lang w:val="en-US"/>
              </w:rPr>
              <w:t> </w:t>
            </w:r>
            <w:r w:rsidR="004A6FF2" w:rsidRPr="00E95D3B">
              <w:rPr>
                <w:sz w:val="28"/>
                <w:szCs w:val="28"/>
              </w:rPr>
              <w:t>12.3.002, ГОСТ 12.3.009, ГОСТ 12.1.004</w:t>
            </w:r>
            <w:r w:rsidR="004043DC">
              <w:rPr>
                <w:sz w:val="28"/>
                <w:szCs w:val="28"/>
              </w:rPr>
              <w:t>, ГОСТ 12.</w:t>
            </w:r>
            <w:r w:rsidR="00EF518C" w:rsidRPr="00E95D3B">
              <w:rPr>
                <w:sz w:val="28"/>
                <w:szCs w:val="28"/>
              </w:rPr>
              <w:t>4.021</w:t>
            </w:r>
            <w:r w:rsidR="00631FA9">
              <w:rPr>
                <w:sz w:val="28"/>
                <w:szCs w:val="28"/>
              </w:rPr>
              <w:t>.</w:t>
            </w:r>
          </w:p>
          <w:p w:rsidR="00850DC3" w:rsidRDefault="00850DC3" w:rsidP="00850DC3">
            <w:pPr>
              <w:ind w:firstLine="74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 Работники, занятые на производстве, должны проходить обязател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ные медицинские осмотры в соответствии с действующим законодательством Ре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публики Беларусь.</w:t>
            </w:r>
          </w:p>
          <w:p w:rsidR="00850DC3" w:rsidRPr="000256B3" w:rsidRDefault="00850DC3" w:rsidP="00850DC3">
            <w:pPr>
              <w:ind w:firstLine="74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 Работающие должны быть обеспечены спецодеждой и средствами 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дивиду</w:t>
            </w:r>
            <w:r w:rsidR="003820E4">
              <w:rPr>
                <w:sz w:val="28"/>
                <w:szCs w:val="28"/>
              </w:rPr>
              <w:t xml:space="preserve">альной </w:t>
            </w:r>
            <w:r>
              <w:rPr>
                <w:sz w:val="28"/>
                <w:szCs w:val="28"/>
              </w:rPr>
              <w:t xml:space="preserve"> защиты по ГОСТ 12.4.028, ГОСТ 12.4.041, ГОСТ 12.4.103.</w:t>
            </w:r>
          </w:p>
          <w:p w:rsidR="00850DC3" w:rsidRDefault="00850DC3" w:rsidP="00850DC3">
            <w:pPr>
              <w:ind w:left="116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2.7 Заполнитель </w:t>
            </w:r>
            <w:r w:rsidR="001A3EE4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верхлегкий устойчив к условиям окружающей среды и не образует под ее воздействием токс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ческих соединений.</w:t>
            </w:r>
          </w:p>
          <w:p w:rsidR="00850DC3" w:rsidRDefault="00850DC3" w:rsidP="00850DC3">
            <w:pPr>
              <w:ind w:left="116" w:firstLine="567"/>
              <w:jc w:val="both"/>
              <w:rPr>
                <w:sz w:val="28"/>
                <w:szCs w:val="28"/>
              </w:rPr>
            </w:pPr>
          </w:p>
          <w:p w:rsidR="00850DC3" w:rsidRDefault="00850DC3" w:rsidP="00850DC3">
            <w:pPr>
              <w:ind w:firstLine="774"/>
              <w:rPr>
                <w:caps/>
                <w:sz w:val="28"/>
              </w:rPr>
            </w:pPr>
            <w:r>
              <w:rPr>
                <w:caps/>
                <w:sz w:val="28"/>
              </w:rPr>
              <w:t>3</w:t>
            </w:r>
            <w:r w:rsidRPr="009D24B0">
              <w:rPr>
                <w:caps/>
                <w:sz w:val="28"/>
              </w:rPr>
              <w:t xml:space="preserve"> Правила приемки </w:t>
            </w:r>
          </w:p>
          <w:p w:rsidR="00850DC3" w:rsidRDefault="00850DC3" w:rsidP="00850DC3">
            <w:pPr>
              <w:ind w:firstLine="774"/>
              <w:rPr>
                <w:caps/>
                <w:sz w:val="28"/>
              </w:rPr>
            </w:pPr>
          </w:p>
          <w:p w:rsidR="00850DC3" w:rsidRDefault="00850DC3" w:rsidP="00850DC3">
            <w:pPr>
              <w:ind w:firstLine="774"/>
              <w:rPr>
                <w:caps/>
                <w:sz w:val="28"/>
              </w:rPr>
            </w:pPr>
            <w:r>
              <w:rPr>
                <w:caps/>
                <w:sz w:val="28"/>
              </w:rPr>
              <w:t xml:space="preserve">3.1 </w:t>
            </w:r>
            <w:r>
              <w:rPr>
                <w:sz w:val="28"/>
                <w:szCs w:val="28"/>
              </w:rPr>
              <w:t>Заполнитель сверхлегкий должен быть принят службой технического контроля или ответственным за качество предприятия-изготовителя.</w:t>
            </w:r>
          </w:p>
          <w:p w:rsidR="00850DC3" w:rsidRDefault="00850DC3" w:rsidP="00850DC3">
            <w:pPr>
              <w:ind w:firstLine="774"/>
              <w:rPr>
                <w:sz w:val="28"/>
                <w:szCs w:val="28"/>
              </w:rPr>
            </w:pPr>
            <w:r>
              <w:rPr>
                <w:sz w:val="28"/>
              </w:rPr>
              <w:t>3.2</w:t>
            </w:r>
            <w:r>
              <w:rPr>
                <w:sz w:val="28"/>
                <w:szCs w:val="28"/>
              </w:rPr>
              <w:t xml:space="preserve">  Заполнитель сверхлегкий принимают и поставляют партиями.  Па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тией считается количество </w:t>
            </w:r>
            <w:r w:rsidR="001A3EE4">
              <w:rPr>
                <w:sz w:val="28"/>
                <w:szCs w:val="28"/>
              </w:rPr>
              <w:t xml:space="preserve">заполнителя </w:t>
            </w:r>
            <w:r>
              <w:rPr>
                <w:sz w:val="28"/>
                <w:szCs w:val="28"/>
              </w:rPr>
              <w:t>сверхлегкого, изготовленное на одной технологич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ской линии, по одной технологической документации и из одних сырьевых м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териалов за одну смену, но не более 20 тонн.</w:t>
            </w:r>
          </w:p>
          <w:p w:rsidR="00850DC3" w:rsidRDefault="00850DC3" w:rsidP="00850DC3">
            <w:pPr>
              <w:ind w:firstLine="774"/>
              <w:rPr>
                <w:sz w:val="28"/>
              </w:rPr>
            </w:pPr>
            <w:r>
              <w:rPr>
                <w:sz w:val="28"/>
              </w:rPr>
              <w:t>3.3 Каждая</w:t>
            </w:r>
            <w:r w:rsidR="005018AC">
              <w:rPr>
                <w:sz w:val="28"/>
              </w:rPr>
              <w:t>,</w:t>
            </w:r>
            <w:r>
              <w:rPr>
                <w:sz w:val="28"/>
              </w:rPr>
              <w:t xml:space="preserve"> отгружаемая партия </w:t>
            </w:r>
            <w:r>
              <w:rPr>
                <w:sz w:val="28"/>
                <w:szCs w:val="28"/>
              </w:rPr>
              <w:t>заполнителя сверхлегкого</w:t>
            </w:r>
            <w:r w:rsidR="005018A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</w:rPr>
              <w:t>должна с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провождаться д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кументом о качестве, в котором указывают:</w:t>
            </w:r>
          </w:p>
          <w:p w:rsidR="00850DC3" w:rsidRDefault="00850DC3" w:rsidP="00850DC3">
            <w:pPr>
              <w:ind w:firstLine="77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наименование и (или) товарный знак изготовителя, его юридический адрес;</w:t>
            </w:r>
          </w:p>
          <w:p w:rsidR="00850DC3" w:rsidRDefault="00850DC3" w:rsidP="00850DC3">
            <w:pPr>
              <w:ind w:firstLine="77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условное обозначение </w:t>
            </w:r>
            <w:r w:rsidR="001A3EE4">
              <w:rPr>
                <w:sz w:val="28"/>
                <w:szCs w:val="28"/>
              </w:rPr>
              <w:t xml:space="preserve">заполнителя </w:t>
            </w:r>
            <w:r>
              <w:rPr>
                <w:sz w:val="28"/>
                <w:szCs w:val="28"/>
              </w:rPr>
              <w:t>сверхлегкого и (или) его полное 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именование;</w:t>
            </w:r>
          </w:p>
          <w:p w:rsidR="00850DC3" w:rsidRDefault="00850DC3" w:rsidP="00850DC3">
            <w:pPr>
              <w:ind w:firstLine="77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номер партии и дату изготовления;</w:t>
            </w:r>
          </w:p>
          <w:p w:rsidR="00850DC3" w:rsidRDefault="00850DC3" w:rsidP="00850DC3">
            <w:pPr>
              <w:ind w:firstLine="77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массу нетто</w:t>
            </w:r>
            <w:r w:rsidR="00286690">
              <w:rPr>
                <w:sz w:val="28"/>
                <w:szCs w:val="28"/>
              </w:rPr>
              <w:t xml:space="preserve"> заполнителя</w:t>
            </w:r>
            <w:r>
              <w:rPr>
                <w:sz w:val="28"/>
                <w:szCs w:val="28"/>
              </w:rPr>
              <w:t xml:space="preserve"> сверхлегкого в упаковке;</w:t>
            </w:r>
          </w:p>
          <w:p w:rsidR="00850DC3" w:rsidRDefault="00850DC3" w:rsidP="00850DC3">
            <w:pPr>
              <w:ind w:firstLine="77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результаты приемо-сдаточных испытаний.</w:t>
            </w:r>
          </w:p>
          <w:p w:rsidR="00850DC3" w:rsidRDefault="00850DC3" w:rsidP="00850DC3">
            <w:pPr>
              <w:ind w:firstLine="774"/>
              <w:jc w:val="both"/>
              <w:rPr>
                <w:sz w:val="28"/>
              </w:rPr>
            </w:pPr>
            <w:r>
              <w:rPr>
                <w:caps/>
                <w:sz w:val="28"/>
              </w:rPr>
              <w:t>3.4</w:t>
            </w:r>
            <w:r>
              <w:rPr>
                <w:sz w:val="28"/>
              </w:rPr>
              <w:t xml:space="preserve"> Приемо-сдаточным испытаниям подвергают каждую партию</w:t>
            </w:r>
            <w:r>
              <w:rPr>
                <w:sz w:val="28"/>
                <w:szCs w:val="28"/>
              </w:rPr>
              <w:t xml:space="preserve"> запо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 xml:space="preserve">нителя сверхлегкого. </w:t>
            </w:r>
            <w:r>
              <w:rPr>
                <w:sz w:val="28"/>
              </w:rPr>
              <w:t>При приемо-сдаточных испытаниях определяют: гран</w:t>
            </w:r>
            <w:r>
              <w:rPr>
                <w:sz w:val="28"/>
              </w:rPr>
              <w:t>у</w:t>
            </w:r>
            <w:r>
              <w:rPr>
                <w:sz w:val="28"/>
              </w:rPr>
              <w:t>лометрический состав, насыпную плотность и влажность, качество упаковки и маркировки.</w:t>
            </w:r>
          </w:p>
          <w:p w:rsidR="00E50CF2" w:rsidRPr="00AB608F" w:rsidRDefault="00E50CF2" w:rsidP="002D7663">
            <w:pPr>
              <w:ind w:left="116" w:firstLine="567"/>
              <w:jc w:val="both"/>
              <w:rPr>
                <w:sz w:val="28"/>
                <w:szCs w:val="28"/>
              </w:rPr>
            </w:pPr>
          </w:p>
        </w:tc>
      </w:tr>
      <w:tr w:rsidR="00E50CF2">
        <w:tblPrEx>
          <w:tblCellMar>
            <w:top w:w="0" w:type="dxa"/>
            <w:bottom w:w="0" w:type="dxa"/>
          </w:tblCellMar>
        </w:tblPrEx>
        <w:trPr>
          <w:cantSplit/>
          <w:trHeight w:val="1118"/>
        </w:trPr>
        <w:tc>
          <w:tcPr>
            <w:tcW w:w="493" w:type="dxa"/>
            <w:textDirection w:val="btLr"/>
            <w:vAlign w:val="center"/>
          </w:tcPr>
          <w:p w:rsidR="00E50CF2" w:rsidRDefault="00E50CF2" w:rsidP="00761FDC">
            <w:pPr>
              <w:ind w:left="-108" w:right="-42"/>
              <w:jc w:val="center"/>
              <w:rPr>
                <w:sz w:val="16"/>
              </w:rPr>
            </w:pPr>
            <w:r>
              <w:rPr>
                <w:sz w:val="16"/>
              </w:rPr>
              <w:t>Подп. и дата</w:t>
            </w:r>
          </w:p>
        </w:tc>
        <w:tc>
          <w:tcPr>
            <w:tcW w:w="559" w:type="dxa"/>
          </w:tcPr>
          <w:p w:rsidR="00E50CF2" w:rsidRDefault="00E50CF2" w:rsidP="00761FDC"/>
        </w:tc>
        <w:tc>
          <w:tcPr>
            <w:tcW w:w="9863" w:type="dxa"/>
            <w:gridSpan w:val="7"/>
            <w:vMerge/>
            <w:tcBorders>
              <w:top w:val="nil"/>
              <w:bottom w:val="nil"/>
            </w:tcBorders>
          </w:tcPr>
          <w:p w:rsidR="00E50CF2" w:rsidRDefault="00E50CF2" w:rsidP="00761FDC"/>
        </w:tc>
      </w:tr>
      <w:tr w:rsidR="00E50CF2">
        <w:tblPrEx>
          <w:tblCellMar>
            <w:top w:w="0" w:type="dxa"/>
            <w:bottom w:w="0" w:type="dxa"/>
          </w:tblCellMar>
        </w:tblPrEx>
        <w:trPr>
          <w:cantSplit/>
          <w:trHeight w:val="1698"/>
        </w:trPr>
        <w:tc>
          <w:tcPr>
            <w:tcW w:w="493" w:type="dxa"/>
            <w:textDirection w:val="btLr"/>
            <w:vAlign w:val="center"/>
          </w:tcPr>
          <w:p w:rsidR="00E50CF2" w:rsidRDefault="00E50CF2" w:rsidP="00761FDC">
            <w:pPr>
              <w:ind w:left="-108" w:right="-42"/>
              <w:jc w:val="center"/>
              <w:rPr>
                <w:sz w:val="16"/>
              </w:rPr>
            </w:pPr>
            <w:r>
              <w:rPr>
                <w:sz w:val="16"/>
              </w:rPr>
              <w:t>Инв. № дубл.</w:t>
            </w:r>
          </w:p>
        </w:tc>
        <w:tc>
          <w:tcPr>
            <w:tcW w:w="559" w:type="dxa"/>
          </w:tcPr>
          <w:p w:rsidR="00E50CF2" w:rsidRDefault="00E50CF2" w:rsidP="00761FDC"/>
        </w:tc>
        <w:tc>
          <w:tcPr>
            <w:tcW w:w="9863" w:type="dxa"/>
            <w:gridSpan w:val="7"/>
            <w:vMerge/>
            <w:tcBorders>
              <w:top w:val="nil"/>
              <w:bottom w:val="nil"/>
            </w:tcBorders>
          </w:tcPr>
          <w:p w:rsidR="00E50CF2" w:rsidRDefault="00E50CF2" w:rsidP="00761FDC"/>
        </w:tc>
      </w:tr>
      <w:tr w:rsidR="00E50CF2">
        <w:tblPrEx>
          <w:tblCellMar>
            <w:top w:w="0" w:type="dxa"/>
            <w:bottom w:w="0" w:type="dxa"/>
          </w:tblCellMar>
        </w:tblPrEx>
        <w:trPr>
          <w:cantSplit/>
          <w:trHeight w:val="1405"/>
        </w:trPr>
        <w:tc>
          <w:tcPr>
            <w:tcW w:w="493" w:type="dxa"/>
            <w:textDirection w:val="btLr"/>
          </w:tcPr>
          <w:p w:rsidR="00E50CF2" w:rsidRDefault="00E50CF2" w:rsidP="00761FDC">
            <w:pPr>
              <w:ind w:left="-108" w:right="-42"/>
              <w:jc w:val="center"/>
              <w:rPr>
                <w:sz w:val="16"/>
              </w:rPr>
            </w:pPr>
            <w:r>
              <w:rPr>
                <w:sz w:val="16"/>
              </w:rPr>
              <w:t>Вз</w:t>
            </w:r>
            <w:r>
              <w:rPr>
                <w:sz w:val="16"/>
              </w:rPr>
              <w:t>а</w:t>
            </w:r>
            <w:r>
              <w:rPr>
                <w:sz w:val="16"/>
              </w:rPr>
              <w:t>им. инв. №</w:t>
            </w:r>
          </w:p>
        </w:tc>
        <w:tc>
          <w:tcPr>
            <w:tcW w:w="559" w:type="dxa"/>
          </w:tcPr>
          <w:p w:rsidR="00E50CF2" w:rsidRDefault="00E50CF2" w:rsidP="00761FDC"/>
        </w:tc>
        <w:tc>
          <w:tcPr>
            <w:tcW w:w="9863" w:type="dxa"/>
            <w:gridSpan w:val="7"/>
            <w:vMerge/>
            <w:tcBorders>
              <w:top w:val="nil"/>
              <w:bottom w:val="nil"/>
            </w:tcBorders>
          </w:tcPr>
          <w:p w:rsidR="00E50CF2" w:rsidRDefault="00E50CF2" w:rsidP="00761FDC"/>
        </w:tc>
      </w:tr>
      <w:tr w:rsidR="00E50CF2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493" w:type="dxa"/>
            <w:textDirection w:val="btLr"/>
          </w:tcPr>
          <w:p w:rsidR="00E50CF2" w:rsidRDefault="00E50CF2" w:rsidP="00761FDC">
            <w:pPr>
              <w:pStyle w:val="a3"/>
              <w:ind w:right="-108"/>
            </w:pPr>
            <w:r>
              <w:t>Подп. и дата</w:t>
            </w:r>
          </w:p>
          <w:p w:rsidR="00E50CF2" w:rsidRDefault="00E50CF2" w:rsidP="00761FDC">
            <w:pPr>
              <w:ind w:left="-108" w:right="-108"/>
              <w:jc w:val="center"/>
              <w:rPr>
                <w:sz w:val="16"/>
              </w:rPr>
            </w:pPr>
          </w:p>
        </w:tc>
        <w:tc>
          <w:tcPr>
            <w:tcW w:w="559" w:type="dxa"/>
          </w:tcPr>
          <w:p w:rsidR="00E50CF2" w:rsidRDefault="00E50CF2" w:rsidP="00761FDC"/>
          <w:p w:rsidR="00E50CF2" w:rsidRDefault="00E50CF2" w:rsidP="00761FDC"/>
          <w:p w:rsidR="00E50CF2" w:rsidRDefault="00E50CF2" w:rsidP="00761FDC"/>
        </w:tc>
        <w:tc>
          <w:tcPr>
            <w:tcW w:w="9863" w:type="dxa"/>
            <w:gridSpan w:val="7"/>
            <w:vMerge/>
            <w:tcBorders>
              <w:top w:val="nil"/>
              <w:bottom w:val="nil"/>
            </w:tcBorders>
          </w:tcPr>
          <w:p w:rsidR="00E50CF2" w:rsidRDefault="00E50CF2" w:rsidP="00761FDC"/>
        </w:tc>
      </w:tr>
      <w:tr w:rsidR="00E50CF2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493" w:type="dxa"/>
            <w:vMerge w:val="restart"/>
            <w:textDirection w:val="btLr"/>
          </w:tcPr>
          <w:p w:rsidR="00E50CF2" w:rsidRDefault="00E50CF2" w:rsidP="00761FDC">
            <w:pPr>
              <w:ind w:left="-108" w:right="-108"/>
              <w:jc w:val="center"/>
              <w:rPr>
                <w:sz w:val="16"/>
              </w:rPr>
            </w:pPr>
            <w:r>
              <w:rPr>
                <w:sz w:val="16"/>
              </w:rPr>
              <w:t>.№ подл.</w:t>
            </w:r>
          </w:p>
        </w:tc>
        <w:tc>
          <w:tcPr>
            <w:tcW w:w="559" w:type="dxa"/>
            <w:vMerge w:val="restart"/>
          </w:tcPr>
          <w:p w:rsidR="00E50CF2" w:rsidRDefault="00E50CF2" w:rsidP="00761FDC"/>
          <w:p w:rsidR="00E50CF2" w:rsidRDefault="00E50CF2" w:rsidP="00761FDC"/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E50CF2" w:rsidRDefault="00E50CF2" w:rsidP="00761FDC"/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</w:tcPr>
          <w:p w:rsidR="00E50CF2" w:rsidRDefault="00E50CF2" w:rsidP="00761FDC"/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</w:tcPr>
          <w:p w:rsidR="00E50CF2" w:rsidRDefault="00E50CF2" w:rsidP="00761FDC"/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E50CF2" w:rsidRDefault="00E50CF2" w:rsidP="00761FDC"/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E50CF2" w:rsidRDefault="00E50CF2" w:rsidP="00761FDC"/>
        </w:tc>
        <w:tc>
          <w:tcPr>
            <w:tcW w:w="4207" w:type="dxa"/>
            <w:vMerge w:val="restart"/>
            <w:tcBorders>
              <w:top w:val="single" w:sz="4" w:space="0" w:color="auto"/>
              <w:bottom w:val="nil"/>
            </w:tcBorders>
          </w:tcPr>
          <w:p w:rsidR="00E50CF2" w:rsidRDefault="00E50CF2" w:rsidP="00761FDC">
            <w:pPr>
              <w:jc w:val="center"/>
            </w:pPr>
            <w:r>
              <w:t xml:space="preserve"> </w:t>
            </w:r>
          </w:p>
          <w:p w:rsidR="00E50CF2" w:rsidRPr="00456E3D" w:rsidRDefault="00E50CF2" w:rsidP="00761F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ТУ В</w:t>
            </w:r>
            <w:r>
              <w:rPr>
                <w:sz w:val="28"/>
                <w:lang w:val="en-US"/>
              </w:rPr>
              <w:t>Y</w:t>
            </w:r>
            <w:r>
              <w:rPr>
                <w:sz w:val="28"/>
              </w:rPr>
              <w:t xml:space="preserve"> 100122953.</w:t>
            </w:r>
            <w:r w:rsidR="00850DC3">
              <w:rPr>
                <w:sz w:val="28"/>
              </w:rPr>
              <w:t>083</w:t>
            </w:r>
            <w:r>
              <w:rPr>
                <w:sz w:val="28"/>
              </w:rPr>
              <w:t xml:space="preserve">–2014   </w:t>
            </w:r>
          </w:p>
          <w:p w:rsidR="00E50CF2" w:rsidRDefault="00E50CF2" w:rsidP="00761FDC">
            <w:pPr>
              <w:jc w:val="center"/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50CF2" w:rsidRDefault="00E50CF2" w:rsidP="00761FDC">
            <w:r>
              <w:t>Лист</w:t>
            </w:r>
          </w:p>
        </w:tc>
      </w:tr>
      <w:tr w:rsidR="00E50CF2">
        <w:tblPrEx>
          <w:tblCellMar>
            <w:top w:w="0" w:type="dxa"/>
            <w:bottom w:w="0" w:type="dxa"/>
          </w:tblCellMar>
        </w:tblPrEx>
        <w:trPr>
          <w:cantSplit/>
          <w:trHeight w:val="189"/>
        </w:trPr>
        <w:tc>
          <w:tcPr>
            <w:tcW w:w="493" w:type="dxa"/>
            <w:vMerge/>
            <w:textDirection w:val="btLr"/>
            <w:vAlign w:val="center"/>
          </w:tcPr>
          <w:p w:rsidR="00E50CF2" w:rsidRDefault="00E50CF2" w:rsidP="00761FDC">
            <w:pPr>
              <w:ind w:left="-108" w:right="-42"/>
              <w:rPr>
                <w:sz w:val="16"/>
              </w:rPr>
            </w:pPr>
          </w:p>
        </w:tc>
        <w:tc>
          <w:tcPr>
            <w:tcW w:w="559" w:type="dxa"/>
            <w:vMerge/>
          </w:tcPr>
          <w:p w:rsidR="00E50CF2" w:rsidRDefault="00E50CF2" w:rsidP="00761FDC"/>
        </w:tc>
        <w:tc>
          <w:tcPr>
            <w:tcW w:w="784" w:type="dxa"/>
            <w:vMerge w:val="restart"/>
            <w:tcBorders>
              <w:top w:val="single" w:sz="4" w:space="0" w:color="auto"/>
              <w:bottom w:val="nil"/>
            </w:tcBorders>
          </w:tcPr>
          <w:p w:rsidR="00E50CF2" w:rsidRDefault="00E50CF2" w:rsidP="00761FDC"/>
        </w:tc>
        <w:tc>
          <w:tcPr>
            <w:tcW w:w="782" w:type="dxa"/>
            <w:vMerge w:val="restart"/>
            <w:tcBorders>
              <w:top w:val="single" w:sz="4" w:space="0" w:color="auto"/>
              <w:bottom w:val="nil"/>
            </w:tcBorders>
          </w:tcPr>
          <w:p w:rsidR="00E50CF2" w:rsidRDefault="00E50CF2" w:rsidP="00761FDC"/>
        </w:tc>
        <w:tc>
          <w:tcPr>
            <w:tcW w:w="1523" w:type="dxa"/>
            <w:vMerge w:val="restart"/>
            <w:tcBorders>
              <w:top w:val="single" w:sz="4" w:space="0" w:color="auto"/>
              <w:bottom w:val="nil"/>
            </w:tcBorders>
          </w:tcPr>
          <w:p w:rsidR="00E50CF2" w:rsidRDefault="00E50CF2" w:rsidP="00761FDC"/>
        </w:tc>
        <w:tc>
          <w:tcPr>
            <w:tcW w:w="1063" w:type="dxa"/>
            <w:vMerge w:val="restart"/>
            <w:tcBorders>
              <w:top w:val="single" w:sz="4" w:space="0" w:color="auto"/>
              <w:bottom w:val="nil"/>
            </w:tcBorders>
          </w:tcPr>
          <w:p w:rsidR="00E50CF2" w:rsidRDefault="00E50CF2" w:rsidP="00761FDC"/>
        </w:tc>
        <w:tc>
          <w:tcPr>
            <w:tcW w:w="796" w:type="dxa"/>
            <w:vMerge w:val="restart"/>
            <w:tcBorders>
              <w:top w:val="single" w:sz="4" w:space="0" w:color="auto"/>
              <w:bottom w:val="nil"/>
            </w:tcBorders>
          </w:tcPr>
          <w:p w:rsidR="00E50CF2" w:rsidRDefault="00E50CF2" w:rsidP="00761FDC"/>
        </w:tc>
        <w:tc>
          <w:tcPr>
            <w:tcW w:w="4207" w:type="dxa"/>
            <w:vMerge/>
            <w:tcBorders>
              <w:top w:val="nil"/>
              <w:bottom w:val="nil"/>
            </w:tcBorders>
          </w:tcPr>
          <w:p w:rsidR="00E50CF2" w:rsidRDefault="00E50CF2" w:rsidP="00761FDC"/>
        </w:tc>
        <w:tc>
          <w:tcPr>
            <w:tcW w:w="708" w:type="dxa"/>
            <w:vMerge/>
            <w:tcBorders>
              <w:top w:val="nil"/>
              <w:bottom w:val="single" w:sz="4" w:space="0" w:color="auto"/>
            </w:tcBorders>
          </w:tcPr>
          <w:p w:rsidR="00E50CF2" w:rsidRDefault="00E50CF2" w:rsidP="00761FDC"/>
        </w:tc>
      </w:tr>
      <w:tr w:rsidR="00E50CF2">
        <w:tblPrEx>
          <w:tblCellMar>
            <w:top w:w="0" w:type="dxa"/>
            <w:bottom w:w="0" w:type="dxa"/>
          </w:tblCellMar>
        </w:tblPrEx>
        <w:trPr>
          <w:cantSplit/>
          <w:trHeight w:val="192"/>
        </w:trPr>
        <w:tc>
          <w:tcPr>
            <w:tcW w:w="493" w:type="dxa"/>
            <w:vMerge/>
            <w:textDirection w:val="btLr"/>
            <w:vAlign w:val="center"/>
          </w:tcPr>
          <w:p w:rsidR="00E50CF2" w:rsidRDefault="00E50CF2" w:rsidP="00761FDC">
            <w:pPr>
              <w:ind w:left="-108" w:right="-42"/>
              <w:rPr>
                <w:sz w:val="16"/>
              </w:rPr>
            </w:pPr>
          </w:p>
        </w:tc>
        <w:tc>
          <w:tcPr>
            <w:tcW w:w="559" w:type="dxa"/>
            <w:vMerge/>
          </w:tcPr>
          <w:p w:rsidR="00E50CF2" w:rsidRDefault="00E50CF2" w:rsidP="00761FDC"/>
        </w:tc>
        <w:tc>
          <w:tcPr>
            <w:tcW w:w="784" w:type="dxa"/>
            <w:vMerge/>
            <w:tcBorders>
              <w:top w:val="nil"/>
              <w:bottom w:val="single" w:sz="4" w:space="0" w:color="auto"/>
            </w:tcBorders>
          </w:tcPr>
          <w:p w:rsidR="00E50CF2" w:rsidRDefault="00E50CF2" w:rsidP="00761FDC"/>
        </w:tc>
        <w:tc>
          <w:tcPr>
            <w:tcW w:w="782" w:type="dxa"/>
            <w:vMerge/>
            <w:tcBorders>
              <w:top w:val="nil"/>
              <w:bottom w:val="single" w:sz="4" w:space="0" w:color="auto"/>
            </w:tcBorders>
          </w:tcPr>
          <w:p w:rsidR="00E50CF2" w:rsidRDefault="00E50CF2" w:rsidP="00761FDC"/>
        </w:tc>
        <w:tc>
          <w:tcPr>
            <w:tcW w:w="1523" w:type="dxa"/>
            <w:vMerge/>
            <w:tcBorders>
              <w:top w:val="nil"/>
              <w:bottom w:val="single" w:sz="4" w:space="0" w:color="auto"/>
            </w:tcBorders>
          </w:tcPr>
          <w:p w:rsidR="00E50CF2" w:rsidRDefault="00E50CF2" w:rsidP="00761FDC"/>
        </w:tc>
        <w:tc>
          <w:tcPr>
            <w:tcW w:w="1063" w:type="dxa"/>
            <w:vMerge/>
            <w:tcBorders>
              <w:top w:val="nil"/>
              <w:bottom w:val="single" w:sz="4" w:space="0" w:color="auto"/>
            </w:tcBorders>
          </w:tcPr>
          <w:p w:rsidR="00E50CF2" w:rsidRDefault="00E50CF2" w:rsidP="00761FDC"/>
        </w:tc>
        <w:tc>
          <w:tcPr>
            <w:tcW w:w="796" w:type="dxa"/>
            <w:vMerge/>
            <w:tcBorders>
              <w:top w:val="nil"/>
              <w:bottom w:val="single" w:sz="4" w:space="0" w:color="auto"/>
            </w:tcBorders>
          </w:tcPr>
          <w:p w:rsidR="00E50CF2" w:rsidRDefault="00E50CF2" w:rsidP="00761FDC"/>
        </w:tc>
        <w:tc>
          <w:tcPr>
            <w:tcW w:w="4207" w:type="dxa"/>
            <w:vMerge/>
            <w:tcBorders>
              <w:top w:val="nil"/>
              <w:bottom w:val="nil"/>
            </w:tcBorders>
          </w:tcPr>
          <w:p w:rsidR="00E50CF2" w:rsidRDefault="00E50CF2" w:rsidP="00761FDC"/>
        </w:tc>
        <w:tc>
          <w:tcPr>
            <w:tcW w:w="708" w:type="dxa"/>
            <w:vMerge w:val="restart"/>
            <w:tcBorders>
              <w:top w:val="nil"/>
              <w:bottom w:val="nil"/>
            </w:tcBorders>
          </w:tcPr>
          <w:p w:rsidR="00E50CF2" w:rsidRDefault="00E95D3B" w:rsidP="00761FDC">
            <w:pPr>
              <w:spacing w:before="120" w:after="120"/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</w:tr>
      <w:tr w:rsidR="00E50CF2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493" w:type="dxa"/>
            <w:vMerge/>
            <w:textDirection w:val="btLr"/>
            <w:vAlign w:val="center"/>
          </w:tcPr>
          <w:p w:rsidR="00E50CF2" w:rsidRDefault="00E50CF2" w:rsidP="00761FDC">
            <w:pPr>
              <w:ind w:left="-108" w:right="-42"/>
              <w:rPr>
                <w:sz w:val="16"/>
              </w:rPr>
            </w:pPr>
          </w:p>
        </w:tc>
        <w:tc>
          <w:tcPr>
            <w:tcW w:w="559" w:type="dxa"/>
            <w:vMerge/>
          </w:tcPr>
          <w:p w:rsidR="00E50CF2" w:rsidRDefault="00E50CF2" w:rsidP="00761FDC"/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0CF2" w:rsidRDefault="00E50CF2" w:rsidP="00761FDC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Изм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0CF2" w:rsidRDefault="00E50CF2" w:rsidP="00761FDC">
            <w:pPr>
              <w:jc w:val="center"/>
              <w:rPr>
                <w:sz w:val="18"/>
              </w:rPr>
            </w:pPr>
            <w:r>
              <w:rPr>
                <w:sz w:val="18"/>
              </w:rPr>
              <w:t>Лист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0CF2" w:rsidRDefault="00E50CF2" w:rsidP="00761FDC">
            <w:pPr>
              <w:jc w:val="center"/>
              <w:rPr>
                <w:sz w:val="18"/>
              </w:rPr>
            </w:pPr>
            <w:r>
              <w:rPr>
                <w:sz w:val="18"/>
              </w:rPr>
              <w:t>№ докум.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0CF2" w:rsidRDefault="00E50CF2" w:rsidP="00761FDC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Подп.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0CF2" w:rsidRDefault="00E50CF2" w:rsidP="00761FDC">
            <w:pPr>
              <w:jc w:val="center"/>
              <w:rPr>
                <w:sz w:val="18"/>
              </w:rPr>
            </w:pPr>
            <w:r>
              <w:rPr>
                <w:sz w:val="18"/>
              </w:rPr>
              <w:t>Дата</w:t>
            </w:r>
          </w:p>
        </w:tc>
        <w:tc>
          <w:tcPr>
            <w:tcW w:w="4207" w:type="dxa"/>
            <w:vMerge/>
            <w:tcBorders>
              <w:top w:val="nil"/>
              <w:bottom w:val="single" w:sz="4" w:space="0" w:color="auto"/>
            </w:tcBorders>
          </w:tcPr>
          <w:p w:rsidR="00E50CF2" w:rsidRDefault="00E50CF2" w:rsidP="00761FDC">
            <w:pPr>
              <w:rPr>
                <w:sz w:val="18"/>
              </w:rPr>
            </w:pPr>
          </w:p>
        </w:tc>
        <w:tc>
          <w:tcPr>
            <w:tcW w:w="708" w:type="dxa"/>
            <w:vMerge/>
            <w:tcBorders>
              <w:top w:val="nil"/>
              <w:bottom w:val="single" w:sz="4" w:space="0" w:color="auto"/>
            </w:tcBorders>
          </w:tcPr>
          <w:p w:rsidR="00E50CF2" w:rsidRDefault="00E50CF2" w:rsidP="00761FDC">
            <w:pPr>
              <w:rPr>
                <w:sz w:val="18"/>
              </w:rPr>
            </w:pPr>
          </w:p>
        </w:tc>
      </w:tr>
    </w:tbl>
    <w:p w:rsidR="00E50CF2" w:rsidRDefault="00E50CF2" w:rsidP="00E50CF2"/>
    <w:p w:rsidR="00E50CF2" w:rsidRDefault="00E50CF2"/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3"/>
        <w:gridCol w:w="559"/>
        <w:gridCol w:w="784"/>
        <w:gridCol w:w="782"/>
        <w:gridCol w:w="1523"/>
        <w:gridCol w:w="1063"/>
        <w:gridCol w:w="796"/>
        <w:gridCol w:w="4207"/>
        <w:gridCol w:w="708"/>
      </w:tblGrid>
      <w:tr w:rsidR="00773630">
        <w:tblPrEx>
          <w:tblCellMar>
            <w:top w:w="0" w:type="dxa"/>
            <w:bottom w:w="0" w:type="dxa"/>
          </w:tblCellMar>
        </w:tblPrEx>
        <w:trPr>
          <w:cantSplit/>
          <w:trHeight w:val="9771"/>
        </w:trPr>
        <w:tc>
          <w:tcPr>
            <w:tcW w:w="493" w:type="dxa"/>
            <w:tcBorders>
              <w:top w:val="nil"/>
              <w:left w:val="nil"/>
              <w:right w:val="nil"/>
            </w:tcBorders>
          </w:tcPr>
          <w:p w:rsidR="00773630" w:rsidRDefault="00773630">
            <w:pPr>
              <w:ind w:left="-108" w:right="-42"/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</w:tcBorders>
          </w:tcPr>
          <w:p w:rsidR="00773630" w:rsidRDefault="00773630"/>
        </w:tc>
        <w:tc>
          <w:tcPr>
            <w:tcW w:w="9863" w:type="dxa"/>
            <w:gridSpan w:val="7"/>
            <w:vMerge w:val="restart"/>
            <w:tcBorders>
              <w:bottom w:val="nil"/>
            </w:tcBorders>
          </w:tcPr>
          <w:p w:rsidR="00BB49BE" w:rsidRPr="00E50CF2" w:rsidRDefault="00BB49BE" w:rsidP="00BB49BE">
            <w:pPr>
              <w:pStyle w:val="23"/>
              <w:ind w:left="0" w:firstLine="709"/>
              <w:jc w:val="center"/>
              <w:rPr>
                <w:sz w:val="16"/>
                <w:szCs w:val="16"/>
              </w:rPr>
            </w:pPr>
          </w:p>
          <w:p w:rsidR="002D7663" w:rsidRPr="0092084E" w:rsidRDefault="00505669" w:rsidP="00BB5068">
            <w:pPr>
              <w:ind w:firstLine="774"/>
              <w:rPr>
                <w:caps/>
                <w:sz w:val="16"/>
                <w:szCs w:val="16"/>
              </w:rPr>
            </w:pPr>
            <w:r>
              <w:rPr>
                <w:sz w:val="28"/>
              </w:rPr>
              <w:t>3.5 При получении неудовлетворительных результатов испытаний хотя бы по одному из показателей проводят повторные испытания по этому показ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 xml:space="preserve">телю на удвоенном количестве </w:t>
            </w:r>
            <w:r w:rsidR="00286690">
              <w:rPr>
                <w:sz w:val="28"/>
              </w:rPr>
              <w:t xml:space="preserve">заполнителя </w:t>
            </w:r>
            <w:r>
              <w:rPr>
                <w:sz w:val="28"/>
              </w:rPr>
              <w:t>сверхлегкого, отобранного от той же партии.</w:t>
            </w:r>
          </w:p>
          <w:p w:rsidR="00BB5068" w:rsidRDefault="00BB5068" w:rsidP="00BB5068">
            <w:pPr>
              <w:ind w:firstLine="683"/>
              <w:jc w:val="both"/>
              <w:rPr>
                <w:sz w:val="28"/>
              </w:rPr>
            </w:pPr>
            <w:r>
              <w:rPr>
                <w:sz w:val="28"/>
              </w:rPr>
              <w:t>При неудовлетворительных результатах повторных испытаний партия приемке не подлежит.</w:t>
            </w:r>
          </w:p>
          <w:p w:rsidR="002D7663" w:rsidRDefault="00075DDB" w:rsidP="002D7663">
            <w:pPr>
              <w:ind w:firstLine="774"/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</w:rPr>
              <w:t>3.6</w:t>
            </w:r>
            <w:r w:rsidR="00BB5068">
              <w:rPr>
                <w:sz w:val="28"/>
              </w:rPr>
              <w:t xml:space="preserve"> При периодических испытаниях</w:t>
            </w:r>
            <w:r w:rsidR="00850DC3">
              <w:rPr>
                <w:sz w:val="28"/>
              </w:rPr>
              <w:t xml:space="preserve"> и при постановке на производство</w:t>
            </w:r>
            <w:r w:rsidR="00BB5068">
              <w:rPr>
                <w:sz w:val="28"/>
              </w:rPr>
              <w:t xml:space="preserve"> определяют: </w:t>
            </w:r>
            <w:r>
              <w:rPr>
                <w:sz w:val="28"/>
              </w:rPr>
              <w:t>прочность при сдавливании в цилиндре</w:t>
            </w:r>
            <w:r w:rsidR="003114CE">
              <w:rPr>
                <w:sz w:val="28"/>
              </w:rPr>
              <w:t>, теплопроводность</w:t>
            </w:r>
            <w:r>
              <w:rPr>
                <w:sz w:val="28"/>
              </w:rPr>
              <w:t xml:space="preserve"> – один раз в 6 месяцев;</w:t>
            </w:r>
            <w:r w:rsidR="003114C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удельную эффективную активность естественных радионукл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дов и химический состав сырья – один раз в год.</w:t>
            </w:r>
          </w:p>
          <w:p w:rsidR="00850DC3" w:rsidRPr="00255652" w:rsidRDefault="00850DC3" w:rsidP="00850DC3">
            <w:pPr>
              <w:ind w:firstLine="774"/>
              <w:rPr>
                <w:caps/>
                <w:sz w:val="28"/>
                <w:szCs w:val="28"/>
              </w:rPr>
            </w:pPr>
            <w:r w:rsidRPr="00255652">
              <w:rPr>
                <w:caps/>
                <w:sz w:val="28"/>
                <w:szCs w:val="28"/>
              </w:rPr>
              <w:t xml:space="preserve">3.7 </w:t>
            </w:r>
            <w:r>
              <w:rPr>
                <w:sz w:val="28"/>
              </w:rPr>
              <w:t>Потребитель имеет право осуществлять контрольную проверку соо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 xml:space="preserve">ветствия </w:t>
            </w:r>
            <w:r w:rsidR="00286690">
              <w:rPr>
                <w:sz w:val="28"/>
              </w:rPr>
              <w:t xml:space="preserve">заполнителя </w:t>
            </w:r>
            <w:r>
              <w:rPr>
                <w:sz w:val="28"/>
              </w:rPr>
              <w:t>сверхлегкого требованиям настоящих технических усл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вий.</w:t>
            </w:r>
          </w:p>
          <w:p w:rsidR="00850DC3" w:rsidRDefault="00850DC3" w:rsidP="00850DC3">
            <w:pPr>
              <w:ind w:firstLine="774"/>
              <w:rPr>
                <w:caps/>
                <w:sz w:val="24"/>
                <w:szCs w:val="24"/>
              </w:rPr>
            </w:pPr>
          </w:p>
          <w:p w:rsidR="00850DC3" w:rsidRDefault="00850DC3" w:rsidP="00850DC3">
            <w:pPr>
              <w:ind w:firstLine="774"/>
              <w:rPr>
                <w:caps/>
                <w:sz w:val="28"/>
              </w:rPr>
            </w:pPr>
            <w:r w:rsidRPr="008869C4">
              <w:rPr>
                <w:caps/>
                <w:sz w:val="28"/>
              </w:rPr>
              <w:t xml:space="preserve">4 Методы контроля </w:t>
            </w:r>
          </w:p>
          <w:p w:rsidR="00850DC3" w:rsidRDefault="00850DC3" w:rsidP="00850DC3">
            <w:pPr>
              <w:ind w:firstLine="774"/>
              <w:rPr>
                <w:caps/>
                <w:sz w:val="24"/>
                <w:szCs w:val="24"/>
              </w:rPr>
            </w:pPr>
          </w:p>
          <w:p w:rsidR="00850DC3" w:rsidRDefault="00850DC3" w:rsidP="00850DC3">
            <w:pPr>
              <w:ind w:firstLine="774"/>
              <w:rPr>
                <w:sz w:val="28"/>
              </w:rPr>
            </w:pPr>
            <w:r>
              <w:rPr>
                <w:sz w:val="28"/>
              </w:rPr>
              <w:t>4.</w:t>
            </w:r>
            <w:r w:rsidR="0092084E">
              <w:rPr>
                <w:sz w:val="28"/>
              </w:rPr>
              <w:t>1</w:t>
            </w:r>
            <w:r>
              <w:rPr>
                <w:sz w:val="28"/>
              </w:rPr>
              <w:t xml:space="preserve"> Насыпную плотность– по ГОСТ  9758.</w:t>
            </w:r>
          </w:p>
          <w:p w:rsidR="00850DC3" w:rsidRDefault="00850DC3" w:rsidP="00850DC3">
            <w:pPr>
              <w:ind w:firstLine="774"/>
              <w:rPr>
                <w:sz w:val="28"/>
              </w:rPr>
            </w:pPr>
            <w:r>
              <w:rPr>
                <w:caps/>
                <w:sz w:val="28"/>
                <w:szCs w:val="28"/>
              </w:rPr>
              <w:t>4.</w:t>
            </w:r>
            <w:r w:rsidR="0092084E">
              <w:rPr>
                <w:caps/>
                <w:sz w:val="28"/>
                <w:szCs w:val="28"/>
              </w:rPr>
              <w:t>2</w:t>
            </w:r>
            <w:r>
              <w:rPr>
                <w:caps/>
                <w:sz w:val="28"/>
                <w:szCs w:val="28"/>
              </w:rPr>
              <w:t xml:space="preserve"> </w:t>
            </w:r>
            <w:r>
              <w:rPr>
                <w:sz w:val="28"/>
              </w:rPr>
              <w:t>Влажность – по ГОСТ  9758.</w:t>
            </w:r>
          </w:p>
          <w:p w:rsidR="00850DC3" w:rsidRPr="00255652" w:rsidRDefault="00850DC3" w:rsidP="00850DC3">
            <w:pPr>
              <w:ind w:firstLine="774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4.</w:t>
            </w:r>
            <w:r w:rsidR="0092084E">
              <w:rPr>
                <w:caps/>
                <w:sz w:val="28"/>
                <w:szCs w:val="28"/>
              </w:rPr>
              <w:t>3</w:t>
            </w:r>
            <w:r>
              <w:rPr>
                <w:caps/>
                <w:sz w:val="28"/>
                <w:szCs w:val="28"/>
              </w:rPr>
              <w:t xml:space="preserve"> </w:t>
            </w:r>
            <w:r>
              <w:rPr>
                <w:sz w:val="28"/>
              </w:rPr>
              <w:t>Прочность при сдавливании в цилиндре – по ГОСТ  9758.</w:t>
            </w:r>
          </w:p>
          <w:p w:rsidR="00850DC3" w:rsidRDefault="00850DC3" w:rsidP="00850DC3">
            <w:pPr>
              <w:ind w:firstLine="774"/>
              <w:rPr>
                <w:sz w:val="28"/>
                <w:szCs w:val="28"/>
              </w:rPr>
            </w:pPr>
            <w:r w:rsidRPr="00E95D3B">
              <w:rPr>
                <w:caps/>
                <w:sz w:val="28"/>
                <w:szCs w:val="28"/>
              </w:rPr>
              <w:t>4.</w:t>
            </w:r>
            <w:r w:rsidR="0092084E">
              <w:rPr>
                <w:caps/>
                <w:sz w:val="28"/>
                <w:szCs w:val="28"/>
              </w:rPr>
              <w:t>4</w:t>
            </w:r>
            <w:r w:rsidRPr="00E95D3B">
              <w:rPr>
                <w:caps/>
                <w:sz w:val="28"/>
                <w:szCs w:val="28"/>
              </w:rPr>
              <w:t xml:space="preserve"> </w:t>
            </w:r>
            <w:r w:rsidRPr="00E95D3B">
              <w:rPr>
                <w:sz w:val="28"/>
                <w:szCs w:val="28"/>
              </w:rPr>
              <w:t>Теплопроводность – по СТБ 1618.</w:t>
            </w:r>
          </w:p>
          <w:p w:rsidR="00850DC3" w:rsidRDefault="00850DC3" w:rsidP="00850DC3">
            <w:pPr>
              <w:ind w:firstLine="774"/>
              <w:jc w:val="both"/>
              <w:rPr>
                <w:caps/>
                <w:sz w:val="28"/>
                <w:szCs w:val="28"/>
              </w:rPr>
            </w:pPr>
            <w:r w:rsidRPr="00E95D3B">
              <w:rPr>
                <w:caps/>
                <w:sz w:val="28"/>
                <w:szCs w:val="28"/>
              </w:rPr>
              <w:t>4.</w:t>
            </w:r>
            <w:r w:rsidR="0092084E">
              <w:rPr>
                <w:caps/>
                <w:sz w:val="28"/>
                <w:szCs w:val="28"/>
              </w:rPr>
              <w:t>5</w:t>
            </w:r>
            <w:r w:rsidRPr="00E95D3B">
              <w:rPr>
                <w:caps/>
                <w:sz w:val="28"/>
                <w:szCs w:val="28"/>
              </w:rPr>
              <w:t xml:space="preserve"> </w:t>
            </w:r>
            <w:r w:rsidRPr="00E95D3B">
              <w:rPr>
                <w:sz w:val="28"/>
                <w:szCs w:val="28"/>
              </w:rPr>
              <w:t>Удельную эффективную активность естественных радионуклидов - по ГОСТ 30108.</w:t>
            </w:r>
          </w:p>
          <w:p w:rsidR="00850DC3" w:rsidRDefault="00850DC3" w:rsidP="00850DC3">
            <w:pPr>
              <w:ind w:firstLine="774"/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4.</w:t>
            </w:r>
            <w:r w:rsidR="0092084E">
              <w:rPr>
                <w:caps/>
                <w:sz w:val="28"/>
                <w:szCs w:val="28"/>
              </w:rPr>
              <w:t>6</w:t>
            </w:r>
            <w:r>
              <w:rPr>
                <w:cap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Содержание оксида кремния в природной породе осадочного прои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хождения – по ГОСТ 2642.3.</w:t>
            </w:r>
          </w:p>
          <w:p w:rsidR="00850DC3" w:rsidRDefault="00850DC3" w:rsidP="00850DC3">
            <w:pPr>
              <w:ind w:firstLine="7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92084E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Потери при прокаливании в природной породе осадочного происхо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дения – по ГОСТ 2642.2.</w:t>
            </w:r>
          </w:p>
          <w:p w:rsidR="002D7663" w:rsidRDefault="0092084E" w:rsidP="00BB5068">
            <w:pPr>
              <w:ind w:firstLine="774"/>
              <w:rPr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4.8 О</w:t>
            </w:r>
            <w:r>
              <w:rPr>
                <w:sz w:val="28"/>
                <w:szCs w:val="28"/>
              </w:rPr>
              <w:t>пределение зернового состава</w:t>
            </w:r>
            <w:r w:rsidR="007156AD">
              <w:rPr>
                <w:sz w:val="28"/>
                <w:szCs w:val="28"/>
              </w:rPr>
              <w:t>.</w:t>
            </w:r>
          </w:p>
          <w:p w:rsidR="0092084E" w:rsidRDefault="0092084E" w:rsidP="00BB5068">
            <w:pPr>
              <w:ind w:firstLine="7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4.8.1 Сущность метода</w:t>
            </w:r>
          </w:p>
          <w:p w:rsidR="0092084E" w:rsidRDefault="0092084E" w:rsidP="00BB5068">
            <w:pPr>
              <w:ind w:firstLine="774"/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Сущность метода заключается в рассеве через набор стандартных сит предварительно высушенной пробы заполнителя сверхлегкого</w:t>
            </w:r>
            <w:r w:rsidR="007156AD">
              <w:rPr>
                <w:sz w:val="28"/>
                <w:szCs w:val="28"/>
              </w:rPr>
              <w:t>.</w:t>
            </w:r>
          </w:p>
          <w:p w:rsidR="00E95D3B" w:rsidRDefault="003D4637" w:rsidP="00B3733D">
            <w:pPr>
              <w:ind w:firstLine="774"/>
              <w:jc w:val="both"/>
              <w:rPr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4.8.2 С</w:t>
            </w:r>
            <w:r>
              <w:rPr>
                <w:sz w:val="28"/>
                <w:szCs w:val="28"/>
              </w:rPr>
              <w:t>редства испытания</w:t>
            </w:r>
          </w:p>
          <w:p w:rsidR="003D4637" w:rsidRDefault="003D4637" w:rsidP="00B3733D">
            <w:pPr>
              <w:ind w:firstLine="77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Весы для статического взвешивания по ГОСТ 29329.</w:t>
            </w:r>
          </w:p>
          <w:p w:rsidR="003D4637" w:rsidRDefault="003D4637" w:rsidP="00B3733D">
            <w:pPr>
              <w:ind w:firstLine="77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Сушильный электрошкаф, обеспечивающий поддержание температуры до 200</w:t>
            </w:r>
            <w:r>
              <w:rPr>
                <w:sz w:val="28"/>
                <w:szCs w:val="28"/>
                <w:vertAlign w:val="superscript"/>
              </w:rPr>
              <w:t>о</w:t>
            </w:r>
            <w:r>
              <w:rPr>
                <w:sz w:val="28"/>
                <w:szCs w:val="28"/>
              </w:rPr>
              <w:t>С.</w:t>
            </w:r>
          </w:p>
          <w:p w:rsidR="003D4637" w:rsidRDefault="003D4637" w:rsidP="00B3733D">
            <w:pPr>
              <w:ind w:firstLine="77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Сита из сеток с размерами ячеек в свету 0,5; 1,0; 2,0; 3,0; 4,0</w:t>
            </w:r>
            <w:r w:rsidR="006C68DE">
              <w:rPr>
                <w:sz w:val="28"/>
                <w:szCs w:val="28"/>
              </w:rPr>
              <w:t>; 8,0</w:t>
            </w:r>
            <w:r>
              <w:rPr>
                <w:sz w:val="28"/>
                <w:szCs w:val="28"/>
              </w:rPr>
              <w:t>.</w:t>
            </w:r>
          </w:p>
          <w:p w:rsidR="003D4637" w:rsidRDefault="003D4637" w:rsidP="00B3733D">
            <w:pPr>
              <w:ind w:firstLine="774"/>
              <w:jc w:val="both"/>
              <w:rPr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4.8.3 П</w:t>
            </w:r>
            <w:r>
              <w:rPr>
                <w:sz w:val="28"/>
                <w:szCs w:val="28"/>
              </w:rPr>
              <w:t>одготовка пробы</w:t>
            </w:r>
          </w:p>
          <w:p w:rsidR="003D4637" w:rsidRPr="003D4637" w:rsidRDefault="003D4637" w:rsidP="00B3733D">
            <w:pPr>
              <w:ind w:firstLine="774"/>
              <w:jc w:val="both"/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Пробу  заполнителя сверхлегкого высушивают при температуре (105±5)</w:t>
            </w:r>
            <w:r>
              <w:rPr>
                <w:sz w:val="28"/>
                <w:szCs w:val="28"/>
                <w:vertAlign w:val="superscript"/>
              </w:rPr>
              <w:t>о</w:t>
            </w:r>
            <w:r>
              <w:rPr>
                <w:sz w:val="28"/>
                <w:szCs w:val="28"/>
              </w:rPr>
              <w:t>С</w:t>
            </w:r>
            <w:r w:rsidR="00505669">
              <w:rPr>
                <w:sz w:val="28"/>
                <w:szCs w:val="28"/>
              </w:rPr>
              <w:t xml:space="preserve"> до постоянной массы. Массу пробы  считают постоянной, если ра</w:t>
            </w:r>
            <w:r w:rsidR="00505669">
              <w:rPr>
                <w:sz w:val="28"/>
                <w:szCs w:val="28"/>
              </w:rPr>
              <w:t>з</w:t>
            </w:r>
            <w:r w:rsidR="00505669">
              <w:rPr>
                <w:sz w:val="28"/>
                <w:szCs w:val="28"/>
              </w:rPr>
              <w:t>ность между результатами двух последовательных взвешиваний не превышает 0,1 %.</w:t>
            </w:r>
          </w:p>
        </w:tc>
      </w:tr>
      <w:tr w:rsidR="00773630">
        <w:tblPrEx>
          <w:tblCellMar>
            <w:top w:w="0" w:type="dxa"/>
            <w:bottom w:w="0" w:type="dxa"/>
          </w:tblCellMar>
        </w:tblPrEx>
        <w:trPr>
          <w:cantSplit/>
          <w:trHeight w:val="1118"/>
        </w:trPr>
        <w:tc>
          <w:tcPr>
            <w:tcW w:w="493" w:type="dxa"/>
            <w:textDirection w:val="btLr"/>
            <w:vAlign w:val="center"/>
          </w:tcPr>
          <w:p w:rsidR="00773630" w:rsidRDefault="00773630">
            <w:pPr>
              <w:ind w:left="-108" w:right="-42"/>
              <w:jc w:val="center"/>
              <w:rPr>
                <w:sz w:val="16"/>
              </w:rPr>
            </w:pPr>
            <w:r>
              <w:rPr>
                <w:sz w:val="16"/>
              </w:rPr>
              <w:t>Подп. и дата</w:t>
            </w:r>
          </w:p>
        </w:tc>
        <w:tc>
          <w:tcPr>
            <w:tcW w:w="559" w:type="dxa"/>
          </w:tcPr>
          <w:p w:rsidR="00773630" w:rsidRDefault="00773630"/>
        </w:tc>
        <w:tc>
          <w:tcPr>
            <w:tcW w:w="9863" w:type="dxa"/>
            <w:gridSpan w:val="7"/>
            <w:vMerge/>
            <w:tcBorders>
              <w:top w:val="nil"/>
              <w:bottom w:val="nil"/>
            </w:tcBorders>
          </w:tcPr>
          <w:p w:rsidR="00773630" w:rsidRDefault="00773630"/>
        </w:tc>
      </w:tr>
      <w:tr w:rsidR="00773630">
        <w:tblPrEx>
          <w:tblCellMar>
            <w:top w:w="0" w:type="dxa"/>
            <w:bottom w:w="0" w:type="dxa"/>
          </w:tblCellMar>
        </w:tblPrEx>
        <w:trPr>
          <w:cantSplit/>
          <w:trHeight w:val="1275"/>
        </w:trPr>
        <w:tc>
          <w:tcPr>
            <w:tcW w:w="493" w:type="dxa"/>
            <w:textDirection w:val="btLr"/>
            <w:vAlign w:val="center"/>
          </w:tcPr>
          <w:p w:rsidR="00773630" w:rsidRDefault="00773630">
            <w:pPr>
              <w:ind w:left="-108" w:right="-42"/>
              <w:jc w:val="center"/>
              <w:rPr>
                <w:sz w:val="16"/>
              </w:rPr>
            </w:pPr>
            <w:r>
              <w:rPr>
                <w:sz w:val="16"/>
              </w:rPr>
              <w:t>Инв. № дубл.</w:t>
            </w:r>
          </w:p>
        </w:tc>
        <w:tc>
          <w:tcPr>
            <w:tcW w:w="559" w:type="dxa"/>
          </w:tcPr>
          <w:p w:rsidR="00773630" w:rsidRDefault="00773630"/>
        </w:tc>
        <w:tc>
          <w:tcPr>
            <w:tcW w:w="9863" w:type="dxa"/>
            <w:gridSpan w:val="7"/>
            <w:vMerge/>
            <w:tcBorders>
              <w:top w:val="nil"/>
              <w:bottom w:val="nil"/>
            </w:tcBorders>
          </w:tcPr>
          <w:p w:rsidR="00773630" w:rsidRDefault="00773630"/>
        </w:tc>
      </w:tr>
      <w:tr w:rsidR="00773630">
        <w:tblPrEx>
          <w:tblCellMar>
            <w:top w:w="0" w:type="dxa"/>
            <w:bottom w:w="0" w:type="dxa"/>
          </w:tblCellMar>
        </w:tblPrEx>
        <w:trPr>
          <w:cantSplit/>
          <w:trHeight w:val="1267"/>
        </w:trPr>
        <w:tc>
          <w:tcPr>
            <w:tcW w:w="493" w:type="dxa"/>
            <w:textDirection w:val="btLr"/>
          </w:tcPr>
          <w:p w:rsidR="00773630" w:rsidRDefault="00773630">
            <w:pPr>
              <w:ind w:left="-108" w:right="-42"/>
              <w:jc w:val="center"/>
              <w:rPr>
                <w:sz w:val="16"/>
              </w:rPr>
            </w:pPr>
            <w:r>
              <w:rPr>
                <w:sz w:val="16"/>
              </w:rPr>
              <w:t>Вз</w:t>
            </w:r>
            <w:r>
              <w:rPr>
                <w:sz w:val="16"/>
              </w:rPr>
              <w:t>а</w:t>
            </w:r>
            <w:r>
              <w:rPr>
                <w:sz w:val="16"/>
              </w:rPr>
              <w:t>им. инв. №</w:t>
            </w:r>
          </w:p>
        </w:tc>
        <w:tc>
          <w:tcPr>
            <w:tcW w:w="559" w:type="dxa"/>
          </w:tcPr>
          <w:p w:rsidR="00773630" w:rsidRDefault="00773630"/>
        </w:tc>
        <w:tc>
          <w:tcPr>
            <w:tcW w:w="9863" w:type="dxa"/>
            <w:gridSpan w:val="7"/>
            <w:vMerge/>
            <w:tcBorders>
              <w:top w:val="nil"/>
              <w:bottom w:val="nil"/>
            </w:tcBorders>
          </w:tcPr>
          <w:p w:rsidR="00773630" w:rsidRDefault="00773630"/>
        </w:tc>
      </w:tr>
      <w:tr w:rsidR="00773630">
        <w:tblPrEx>
          <w:tblCellMar>
            <w:top w:w="0" w:type="dxa"/>
            <w:bottom w:w="0" w:type="dxa"/>
          </w:tblCellMar>
        </w:tblPrEx>
        <w:trPr>
          <w:cantSplit/>
          <w:trHeight w:val="664"/>
        </w:trPr>
        <w:tc>
          <w:tcPr>
            <w:tcW w:w="493" w:type="dxa"/>
            <w:textDirection w:val="btLr"/>
          </w:tcPr>
          <w:p w:rsidR="00773630" w:rsidRDefault="00773630">
            <w:pPr>
              <w:pStyle w:val="a3"/>
              <w:ind w:right="-108"/>
            </w:pPr>
            <w:r>
              <w:t>Подп. и дата</w:t>
            </w:r>
          </w:p>
          <w:p w:rsidR="00773630" w:rsidRDefault="00773630">
            <w:pPr>
              <w:ind w:left="-108" w:right="-108"/>
              <w:jc w:val="center"/>
              <w:rPr>
                <w:sz w:val="16"/>
              </w:rPr>
            </w:pPr>
          </w:p>
        </w:tc>
        <w:tc>
          <w:tcPr>
            <w:tcW w:w="559" w:type="dxa"/>
          </w:tcPr>
          <w:p w:rsidR="00773630" w:rsidRDefault="00773630"/>
        </w:tc>
        <w:tc>
          <w:tcPr>
            <w:tcW w:w="9863" w:type="dxa"/>
            <w:gridSpan w:val="7"/>
            <w:vMerge/>
            <w:tcBorders>
              <w:top w:val="nil"/>
              <w:bottom w:val="nil"/>
            </w:tcBorders>
          </w:tcPr>
          <w:p w:rsidR="00773630" w:rsidRDefault="00773630"/>
        </w:tc>
      </w:tr>
      <w:tr w:rsidR="00773630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493" w:type="dxa"/>
            <w:vMerge w:val="restart"/>
            <w:textDirection w:val="btLr"/>
          </w:tcPr>
          <w:p w:rsidR="00773630" w:rsidRDefault="00773630">
            <w:pPr>
              <w:ind w:left="-108" w:right="-108"/>
              <w:jc w:val="center"/>
              <w:rPr>
                <w:sz w:val="16"/>
              </w:rPr>
            </w:pPr>
            <w:r>
              <w:rPr>
                <w:sz w:val="16"/>
              </w:rPr>
              <w:t>в.№ подл.</w:t>
            </w:r>
          </w:p>
        </w:tc>
        <w:tc>
          <w:tcPr>
            <w:tcW w:w="559" w:type="dxa"/>
            <w:vMerge w:val="restart"/>
          </w:tcPr>
          <w:p w:rsidR="00773630" w:rsidRDefault="00773630"/>
          <w:p w:rsidR="00773630" w:rsidRDefault="00773630"/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773630" w:rsidRDefault="00773630"/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</w:tcPr>
          <w:p w:rsidR="00773630" w:rsidRDefault="00773630"/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</w:tcPr>
          <w:p w:rsidR="00773630" w:rsidRDefault="00773630"/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773630" w:rsidRDefault="00773630"/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773630" w:rsidRDefault="00773630"/>
        </w:tc>
        <w:tc>
          <w:tcPr>
            <w:tcW w:w="4207" w:type="dxa"/>
            <w:vMerge w:val="restart"/>
            <w:tcBorders>
              <w:top w:val="single" w:sz="4" w:space="0" w:color="auto"/>
              <w:bottom w:val="nil"/>
            </w:tcBorders>
          </w:tcPr>
          <w:p w:rsidR="00451172" w:rsidRDefault="00451172" w:rsidP="00451172">
            <w:pPr>
              <w:jc w:val="center"/>
              <w:rPr>
                <w:sz w:val="28"/>
                <w:lang w:val="en-US"/>
              </w:rPr>
            </w:pPr>
          </w:p>
          <w:p w:rsidR="00255652" w:rsidRPr="00456E3D" w:rsidRDefault="00255652" w:rsidP="002556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ТУ В</w:t>
            </w:r>
            <w:r>
              <w:rPr>
                <w:sz w:val="28"/>
                <w:lang w:val="en-US"/>
              </w:rPr>
              <w:t>Y</w:t>
            </w:r>
            <w:r>
              <w:rPr>
                <w:sz w:val="28"/>
              </w:rPr>
              <w:t xml:space="preserve"> 100122953.</w:t>
            </w:r>
            <w:r w:rsidR="00850DC3">
              <w:rPr>
                <w:sz w:val="28"/>
              </w:rPr>
              <w:t>083</w:t>
            </w:r>
            <w:r>
              <w:rPr>
                <w:sz w:val="28"/>
              </w:rPr>
              <w:t xml:space="preserve">–2014   </w:t>
            </w:r>
          </w:p>
          <w:p w:rsidR="00773630" w:rsidRDefault="00773630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73630" w:rsidRDefault="00773630">
            <w:r>
              <w:t>Лист</w:t>
            </w:r>
          </w:p>
        </w:tc>
      </w:tr>
      <w:tr w:rsidR="00773630">
        <w:tblPrEx>
          <w:tblCellMar>
            <w:top w:w="0" w:type="dxa"/>
            <w:bottom w:w="0" w:type="dxa"/>
          </w:tblCellMar>
        </w:tblPrEx>
        <w:trPr>
          <w:cantSplit/>
          <w:trHeight w:val="189"/>
        </w:trPr>
        <w:tc>
          <w:tcPr>
            <w:tcW w:w="493" w:type="dxa"/>
            <w:vMerge/>
            <w:textDirection w:val="btLr"/>
            <w:vAlign w:val="center"/>
          </w:tcPr>
          <w:p w:rsidR="00773630" w:rsidRDefault="00773630">
            <w:pPr>
              <w:ind w:left="-108" w:right="-42"/>
              <w:rPr>
                <w:sz w:val="16"/>
              </w:rPr>
            </w:pPr>
          </w:p>
        </w:tc>
        <w:tc>
          <w:tcPr>
            <w:tcW w:w="559" w:type="dxa"/>
            <w:vMerge/>
          </w:tcPr>
          <w:p w:rsidR="00773630" w:rsidRDefault="00773630"/>
        </w:tc>
        <w:tc>
          <w:tcPr>
            <w:tcW w:w="784" w:type="dxa"/>
            <w:vMerge w:val="restart"/>
            <w:tcBorders>
              <w:top w:val="single" w:sz="4" w:space="0" w:color="auto"/>
              <w:bottom w:val="nil"/>
            </w:tcBorders>
          </w:tcPr>
          <w:p w:rsidR="00773630" w:rsidRDefault="00773630"/>
        </w:tc>
        <w:tc>
          <w:tcPr>
            <w:tcW w:w="782" w:type="dxa"/>
            <w:vMerge w:val="restart"/>
            <w:tcBorders>
              <w:top w:val="single" w:sz="4" w:space="0" w:color="auto"/>
              <w:bottom w:val="nil"/>
            </w:tcBorders>
          </w:tcPr>
          <w:p w:rsidR="00773630" w:rsidRDefault="00773630"/>
        </w:tc>
        <w:tc>
          <w:tcPr>
            <w:tcW w:w="1523" w:type="dxa"/>
            <w:vMerge w:val="restart"/>
            <w:tcBorders>
              <w:top w:val="single" w:sz="4" w:space="0" w:color="auto"/>
              <w:bottom w:val="nil"/>
            </w:tcBorders>
          </w:tcPr>
          <w:p w:rsidR="00773630" w:rsidRDefault="00773630"/>
        </w:tc>
        <w:tc>
          <w:tcPr>
            <w:tcW w:w="1063" w:type="dxa"/>
            <w:vMerge w:val="restart"/>
            <w:tcBorders>
              <w:top w:val="single" w:sz="4" w:space="0" w:color="auto"/>
              <w:bottom w:val="nil"/>
            </w:tcBorders>
          </w:tcPr>
          <w:p w:rsidR="00773630" w:rsidRDefault="00773630"/>
        </w:tc>
        <w:tc>
          <w:tcPr>
            <w:tcW w:w="796" w:type="dxa"/>
            <w:vMerge w:val="restart"/>
            <w:tcBorders>
              <w:top w:val="single" w:sz="4" w:space="0" w:color="auto"/>
              <w:bottom w:val="nil"/>
            </w:tcBorders>
          </w:tcPr>
          <w:p w:rsidR="00773630" w:rsidRDefault="00773630"/>
        </w:tc>
        <w:tc>
          <w:tcPr>
            <w:tcW w:w="4207" w:type="dxa"/>
            <w:vMerge/>
            <w:tcBorders>
              <w:top w:val="nil"/>
              <w:bottom w:val="nil"/>
            </w:tcBorders>
          </w:tcPr>
          <w:p w:rsidR="00773630" w:rsidRDefault="00773630"/>
        </w:tc>
        <w:tc>
          <w:tcPr>
            <w:tcW w:w="708" w:type="dxa"/>
            <w:vMerge/>
            <w:tcBorders>
              <w:top w:val="nil"/>
              <w:bottom w:val="single" w:sz="4" w:space="0" w:color="auto"/>
            </w:tcBorders>
          </w:tcPr>
          <w:p w:rsidR="00773630" w:rsidRDefault="00773630"/>
        </w:tc>
      </w:tr>
      <w:tr w:rsidR="00773630">
        <w:tblPrEx>
          <w:tblCellMar>
            <w:top w:w="0" w:type="dxa"/>
            <w:bottom w:w="0" w:type="dxa"/>
          </w:tblCellMar>
        </w:tblPrEx>
        <w:trPr>
          <w:cantSplit/>
          <w:trHeight w:val="192"/>
        </w:trPr>
        <w:tc>
          <w:tcPr>
            <w:tcW w:w="493" w:type="dxa"/>
            <w:vMerge/>
            <w:textDirection w:val="btLr"/>
            <w:vAlign w:val="center"/>
          </w:tcPr>
          <w:p w:rsidR="00773630" w:rsidRDefault="00773630">
            <w:pPr>
              <w:ind w:left="-108" w:right="-42"/>
              <w:rPr>
                <w:sz w:val="16"/>
              </w:rPr>
            </w:pPr>
          </w:p>
        </w:tc>
        <w:tc>
          <w:tcPr>
            <w:tcW w:w="559" w:type="dxa"/>
            <w:vMerge/>
          </w:tcPr>
          <w:p w:rsidR="00773630" w:rsidRDefault="00773630"/>
        </w:tc>
        <w:tc>
          <w:tcPr>
            <w:tcW w:w="784" w:type="dxa"/>
            <w:vMerge/>
            <w:tcBorders>
              <w:top w:val="nil"/>
              <w:bottom w:val="single" w:sz="4" w:space="0" w:color="auto"/>
            </w:tcBorders>
          </w:tcPr>
          <w:p w:rsidR="00773630" w:rsidRDefault="00773630"/>
        </w:tc>
        <w:tc>
          <w:tcPr>
            <w:tcW w:w="782" w:type="dxa"/>
            <w:vMerge/>
            <w:tcBorders>
              <w:top w:val="nil"/>
              <w:bottom w:val="single" w:sz="4" w:space="0" w:color="auto"/>
            </w:tcBorders>
          </w:tcPr>
          <w:p w:rsidR="00773630" w:rsidRDefault="00773630"/>
        </w:tc>
        <w:tc>
          <w:tcPr>
            <w:tcW w:w="1523" w:type="dxa"/>
            <w:vMerge/>
            <w:tcBorders>
              <w:top w:val="nil"/>
              <w:bottom w:val="single" w:sz="4" w:space="0" w:color="auto"/>
            </w:tcBorders>
          </w:tcPr>
          <w:p w:rsidR="00773630" w:rsidRDefault="00773630"/>
        </w:tc>
        <w:tc>
          <w:tcPr>
            <w:tcW w:w="1063" w:type="dxa"/>
            <w:vMerge/>
            <w:tcBorders>
              <w:top w:val="nil"/>
              <w:bottom w:val="single" w:sz="4" w:space="0" w:color="auto"/>
            </w:tcBorders>
          </w:tcPr>
          <w:p w:rsidR="00773630" w:rsidRDefault="00773630"/>
        </w:tc>
        <w:tc>
          <w:tcPr>
            <w:tcW w:w="796" w:type="dxa"/>
            <w:vMerge/>
            <w:tcBorders>
              <w:top w:val="nil"/>
              <w:bottom w:val="single" w:sz="4" w:space="0" w:color="auto"/>
            </w:tcBorders>
          </w:tcPr>
          <w:p w:rsidR="00773630" w:rsidRDefault="00773630"/>
        </w:tc>
        <w:tc>
          <w:tcPr>
            <w:tcW w:w="4207" w:type="dxa"/>
            <w:vMerge/>
            <w:tcBorders>
              <w:top w:val="nil"/>
              <w:bottom w:val="nil"/>
            </w:tcBorders>
          </w:tcPr>
          <w:p w:rsidR="00773630" w:rsidRDefault="00773630"/>
        </w:tc>
        <w:tc>
          <w:tcPr>
            <w:tcW w:w="708" w:type="dxa"/>
            <w:vMerge w:val="restart"/>
            <w:tcBorders>
              <w:top w:val="nil"/>
              <w:bottom w:val="nil"/>
            </w:tcBorders>
          </w:tcPr>
          <w:p w:rsidR="00773630" w:rsidRDefault="00E95D3B">
            <w:pPr>
              <w:spacing w:before="120" w:after="120"/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</w:tr>
      <w:tr w:rsidR="00773630">
        <w:tblPrEx>
          <w:tblCellMar>
            <w:top w:w="0" w:type="dxa"/>
            <w:bottom w:w="0" w:type="dxa"/>
          </w:tblCellMar>
        </w:tblPrEx>
        <w:trPr>
          <w:cantSplit/>
          <w:trHeight w:val="515"/>
        </w:trPr>
        <w:tc>
          <w:tcPr>
            <w:tcW w:w="493" w:type="dxa"/>
            <w:vMerge/>
            <w:textDirection w:val="btLr"/>
            <w:vAlign w:val="center"/>
          </w:tcPr>
          <w:p w:rsidR="00773630" w:rsidRDefault="00773630">
            <w:pPr>
              <w:ind w:left="-108" w:right="-42"/>
              <w:rPr>
                <w:sz w:val="16"/>
              </w:rPr>
            </w:pPr>
          </w:p>
        </w:tc>
        <w:tc>
          <w:tcPr>
            <w:tcW w:w="559" w:type="dxa"/>
            <w:vMerge/>
          </w:tcPr>
          <w:p w:rsidR="00773630" w:rsidRDefault="00773630"/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630" w:rsidRDefault="00773630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Изм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630" w:rsidRDefault="00773630">
            <w:pPr>
              <w:jc w:val="center"/>
              <w:rPr>
                <w:sz w:val="18"/>
              </w:rPr>
            </w:pPr>
            <w:r>
              <w:rPr>
                <w:sz w:val="18"/>
              </w:rPr>
              <w:t>Лист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630" w:rsidRDefault="00773630">
            <w:pPr>
              <w:jc w:val="center"/>
              <w:rPr>
                <w:sz w:val="18"/>
              </w:rPr>
            </w:pPr>
            <w:r>
              <w:rPr>
                <w:sz w:val="18"/>
              </w:rPr>
              <w:t>№ докум.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630" w:rsidRDefault="00773630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Подп.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630" w:rsidRDefault="00773630">
            <w:pPr>
              <w:jc w:val="center"/>
              <w:rPr>
                <w:sz w:val="18"/>
              </w:rPr>
            </w:pPr>
            <w:r>
              <w:rPr>
                <w:sz w:val="18"/>
              </w:rPr>
              <w:t>Дата</w:t>
            </w:r>
          </w:p>
        </w:tc>
        <w:tc>
          <w:tcPr>
            <w:tcW w:w="4207" w:type="dxa"/>
            <w:vMerge/>
            <w:tcBorders>
              <w:top w:val="nil"/>
              <w:bottom w:val="single" w:sz="4" w:space="0" w:color="auto"/>
            </w:tcBorders>
          </w:tcPr>
          <w:p w:rsidR="00773630" w:rsidRDefault="00773630">
            <w:pPr>
              <w:rPr>
                <w:sz w:val="18"/>
              </w:rPr>
            </w:pPr>
          </w:p>
        </w:tc>
        <w:tc>
          <w:tcPr>
            <w:tcW w:w="708" w:type="dxa"/>
            <w:vMerge/>
            <w:tcBorders>
              <w:top w:val="nil"/>
              <w:bottom w:val="single" w:sz="4" w:space="0" w:color="auto"/>
            </w:tcBorders>
          </w:tcPr>
          <w:p w:rsidR="00773630" w:rsidRDefault="00773630">
            <w:pPr>
              <w:rPr>
                <w:sz w:val="18"/>
              </w:rPr>
            </w:pPr>
          </w:p>
        </w:tc>
      </w:tr>
      <w:tr w:rsidR="00384A63" w:rsidRPr="00AF50D0">
        <w:tblPrEx>
          <w:tblCellMar>
            <w:top w:w="0" w:type="dxa"/>
            <w:bottom w:w="0" w:type="dxa"/>
          </w:tblCellMar>
        </w:tblPrEx>
        <w:trPr>
          <w:cantSplit/>
          <w:trHeight w:val="9771"/>
        </w:trPr>
        <w:tc>
          <w:tcPr>
            <w:tcW w:w="493" w:type="dxa"/>
            <w:tcBorders>
              <w:top w:val="nil"/>
              <w:left w:val="nil"/>
              <w:right w:val="nil"/>
            </w:tcBorders>
          </w:tcPr>
          <w:p w:rsidR="00384A63" w:rsidRDefault="00384A63" w:rsidP="008A232E">
            <w:pPr>
              <w:ind w:left="-108" w:right="-42"/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</w:tcBorders>
          </w:tcPr>
          <w:p w:rsidR="00384A63" w:rsidRDefault="00384A63" w:rsidP="008A232E"/>
        </w:tc>
        <w:tc>
          <w:tcPr>
            <w:tcW w:w="9863" w:type="dxa"/>
            <w:gridSpan w:val="7"/>
            <w:vMerge w:val="restart"/>
            <w:tcBorders>
              <w:bottom w:val="nil"/>
            </w:tcBorders>
          </w:tcPr>
          <w:p w:rsidR="004A6FF2" w:rsidRPr="004A6FF2" w:rsidRDefault="004A6FF2" w:rsidP="004A6FF2"/>
          <w:p w:rsidR="00505669" w:rsidRDefault="00B16DF3" w:rsidP="00B3733D">
            <w:pPr>
              <w:ind w:firstLine="774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4.8.4 П</w:t>
            </w:r>
            <w:r>
              <w:rPr>
                <w:sz w:val="28"/>
                <w:szCs w:val="28"/>
              </w:rPr>
              <w:t>роведение испытаний</w:t>
            </w:r>
          </w:p>
          <w:p w:rsidR="00505669" w:rsidRDefault="00BD51BA" w:rsidP="00B16DF3">
            <w:pPr>
              <w:ind w:firstLine="77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 </w:t>
            </w:r>
            <w:r w:rsidR="007156AD">
              <w:rPr>
                <w:sz w:val="28"/>
                <w:szCs w:val="28"/>
              </w:rPr>
              <w:t>высушенной</w:t>
            </w:r>
            <w:r w:rsidR="00B16DF3">
              <w:rPr>
                <w:sz w:val="28"/>
                <w:szCs w:val="28"/>
              </w:rPr>
              <w:t xml:space="preserve"> в соответствии с п.4.8.3 пробы</w:t>
            </w:r>
            <w:r w:rsidR="006C68DE">
              <w:rPr>
                <w:sz w:val="28"/>
                <w:szCs w:val="28"/>
              </w:rPr>
              <w:t xml:space="preserve"> </w:t>
            </w:r>
            <w:r w:rsidR="00B16DF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отбирают три навески по </w:t>
            </w:r>
            <w:smartTag w:uri="urn:schemas-microsoft-com:office:smarttags" w:element="metricconverter">
              <w:smartTagPr>
                <w:attr w:name="ProductID" w:val="200 г"/>
              </w:smartTagPr>
              <w:r>
                <w:rPr>
                  <w:sz w:val="28"/>
                  <w:szCs w:val="28"/>
                </w:rPr>
                <w:t>200 г</w:t>
              </w:r>
            </w:smartTag>
            <w:r>
              <w:rPr>
                <w:sz w:val="28"/>
                <w:szCs w:val="28"/>
              </w:rPr>
              <w:t xml:space="preserve"> и взвешивают с погрешностью ± </w:t>
            </w:r>
            <w:smartTag w:uri="urn:schemas-microsoft-com:office:smarttags" w:element="metricconverter">
              <w:smartTagPr>
                <w:attr w:name="ProductID" w:val="0,1 г"/>
              </w:smartTagPr>
              <w:r>
                <w:rPr>
                  <w:sz w:val="28"/>
                  <w:szCs w:val="28"/>
                </w:rPr>
                <w:t>0,1 г</w:t>
              </w:r>
            </w:smartTag>
            <w:r>
              <w:rPr>
                <w:sz w:val="28"/>
                <w:szCs w:val="28"/>
              </w:rPr>
              <w:t>. Зерновой состав заполнителя сверхлегкого определяют путем рассева навесок на ситах с размерами отве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стий, равными </w:t>
            </w:r>
            <w:r w:rsidR="00B16DF3">
              <w:rPr>
                <w:sz w:val="28"/>
                <w:szCs w:val="28"/>
              </w:rPr>
              <w:t xml:space="preserve">  наибольшему </w:t>
            </w:r>
            <w:r w:rsidR="00B16DF3" w:rsidRPr="006C68DE">
              <w:rPr>
                <w:i/>
                <w:sz w:val="28"/>
                <w:szCs w:val="28"/>
                <w:lang w:val="en-US"/>
              </w:rPr>
              <w:t>D</w:t>
            </w:r>
            <w:r w:rsidR="00B16DF3">
              <w:rPr>
                <w:sz w:val="28"/>
                <w:szCs w:val="28"/>
              </w:rPr>
              <w:t xml:space="preserve"> и наименьшему</w:t>
            </w:r>
            <w:r w:rsidR="00B16DF3" w:rsidRPr="00B16DF3">
              <w:rPr>
                <w:sz w:val="28"/>
                <w:szCs w:val="28"/>
              </w:rPr>
              <w:t xml:space="preserve"> </w:t>
            </w:r>
            <w:r w:rsidR="00B16DF3" w:rsidRPr="006C68DE">
              <w:rPr>
                <w:i/>
                <w:sz w:val="28"/>
                <w:szCs w:val="28"/>
                <w:lang w:val="en-US"/>
              </w:rPr>
              <w:t>d</w:t>
            </w:r>
            <w:r w:rsidR="00B16DF3">
              <w:rPr>
                <w:sz w:val="28"/>
                <w:szCs w:val="28"/>
              </w:rPr>
              <w:t xml:space="preserve"> номинальным размерам</w:t>
            </w:r>
            <w:r>
              <w:rPr>
                <w:sz w:val="28"/>
                <w:szCs w:val="28"/>
              </w:rPr>
              <w:t xml:space="preserve"> фракций.</w:t>
            </w:r>
          </w:p>
          <w:p w:rsidR="00BD51BA" w:rsidRPr="00B16DF3" w:rsidRDefault="00BD51BA" w:rsidP="00B16DF3">
            <w:pPr>
              <w:ind w:firstLine="774"/>
              <w:jc w:val="both"/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Навеску просеивают небольшими порциями (частями) механическим или ручным способом, при этом толщина слоя заполнителя сверхлегкого должна быть не более 1/3 высоты борта сита.</w:t>
            </w:r>
          </w:p>
          <w:p w:rsidR="00505669" w:rsidRDefault="007156AD" w:rsidP="006C68DE">
            <w:pPr>
              <w:ind w:firstLine="77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Просеивание</w:t>
            </w:r>
            <w:r w:rsidR="00BD51BA">
              <w:rPr>
                <w:sz w:val="28"/>
                <w:szCs w:val="28"/>
              </w:rPr>
              <w:t xml:space="preserve"> </w:t>
            </w:r>
            <w:r w:rsidR="006C68DE">
              <w:rPr>
                <w:sz w:val="28"/>
                <w:szCs w:val="28"/>
              </w:rPr>
              <w:t>продолжа</w:t>
            </w:r>
            <w:r w:rsidR="00BD51BA">
              <w:rPr>
                <w:sz w:val="28"/>
                <w:szCs w:val="28"/>
              </w:rPr>
              <w:t>ют до тех пор, пока при контрольном интенси</w:t>
            </w:r>
            <w:r w:rsidR="00BD51BA">
              <w:rPr>
                <w:sz w:val="28"/>
                <w:szCs w:val="28"/>
              </w:rPr>
              <w:t>в</w:t>
            </w:r>
            <w:r w:rsidR="00BD51BA">
              <w:rPr>
                <w:sz w:val="28"/>
                <w:szCs w:val="28"/>
              </w:rPr>
              <w:t xml:space="preserve">ном ручном </w:t>
            </w:r>
            <w:r w:rsidR="006C68DE">
              <w:rPr>
                <w:sz w:val="28"/>
                <w:szCs w:val="28"/>
              </w:rPr>
              <w:t>встряхивании через каждое сито за время 1 мин, будет проходить не более 0,1 % просеиваемой массы пробы. При механическом просеивании продолжительность просеивания для используемого прибора устанавливают в процессе испытаний.</w:t>
            </w:r>
          </w:p>
          <w:p w:rsidR="006C68DE" w:rsidRDefault="006C68DE" w:rsidP="006C68DE">
            <w:pPr>
              <w:ind w:firstLine="77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Остатки на ситах и поддоне </w:t>
            </w:r>
            <w:r w:rsidRPr="006C68DE">
              <w:rPr>
                <w:i/>
                <w:sz w:val="28"/>
                <w:szCs w:val="28"/>
                <w:lang w:val="en-US"/>
              </w:rPr>
              <w:t>m</w:t>
            </w:r>
            <w:r w:rsidRPr="006C68DE">
              <w:rPr>
                <w:i/>
                <w:sz w:val="28"/>
                <w:szCs w:val="28"/>
                <w:vertAlign w:val="subscript"/>
              </w:rPr>
              <w:t>2</w:t>
            </w:r>
            <w:r>
              <w:rPr>
                <w:i/>
                <w:sz w:val="28"/>
                <w:szCs w:val="28"/>
                <w:vertAlign w:val="subscript"/>
                <w:lang w:val="en-US"/>
              </w:rPr>
              <w:t>D</w:t>
            </w:r>
            <w:r w:rsidRPr="006C68DE">
              <w:rPr>
                <w:i/>
                <w:sz w:val="28"/>
                <w:szCs w:val="28"/>
              </w:rPr>
              <w:t xml:space="preserve">. </w:t>
            </w:r>
            <w:r>
              <w:rPr>
                <w:i/>
                <w:sz w:val="28"/>
                <w:szCs w:val="28"/>
                <w:lang w:val="en-US"/>
              </w:rPr>
              <w:t>m</w:t>
            </w:r>
            <w:r>
              <w:rPr>
                <w:i/>
                <w:sz w:val="28"/>
                <w:szCs w:val="28"/>
                <w:vertAlign w:val="subscript"/>
                <w:lang w:val="en-US"/>
              </w:rPr>
              <w:t>D</w:t>
            </w:r>
            <w:r w:rsidRPr="00763701">
              <w:rPr>
                <w:i/>
                <w:sz w:val="28"/>
                <w:szCs w:val="28"/>
              </w:rPr>
              <w:t xml:space="preserve">, </w:t>
            </w:r>
            <w:r>
              <w:rPr>
                <w:i/>
                <w:sz w:val="28"/>
                <w:szCs w:val="28"/>
                <w:lang w:val="en-US"/>
              </w:rPr>
              <w:t>m</w:t>
            </w:r>
            <w:r w:rsidR="00763701">
              <w:rPr>
                <w:i/>
                <w:sz w:val="28"/>
                <w:szCs w:val="28"/>
                <w:vertAlign w:val="subscript"/>
                <w:lang w:val="en-US"/>
              </w:rPr>
              <w:t>d</w:t>
            </w:r>
            <w:r w:rsidR="00763701" w:rsidRPr="00763701">
              <w:rPr>
                <w:i/>
                <w:sz w:val="28"/>
                <w:szCs w:val="28"/>
              </w:rPr>
              <w:t xml:space="preserve">, </w:t>
            </w:r>
            <w:r w:rsidR="00763701">
              <w:rPr>
                <w:i/>
                <w:sz w:val="28"/>
                <w:szCs w:val="28"/>
                <w:lang w:val="en-US"/>
              </w:rPr>
              <w:t>m</w:t>
            </w:r>
            <w:r w:rsidR="00763701" w:rsidRPr="00763701">
              <w:rPr>
                <w:i/>
                <w:sz w:val="28"/>
                <w:szCs w:val="28"/>
                <w:vertAlign w:val="subscript"/>
              </w:rPr>
              <w:t>ПД</w:t>
            </w:r>
            <w:r w:rsidR="00763701" w:rsidRPr="00763701">
              <w:rPr>
                <w:i/>
                <w:sz w:val="28"/>
                <w:szCs w:val="28"/>
              </w:rPr>
              <w:t xml:space="preserve">. </w:t>
            </w:r>
            <w:r w:rsidR="00763701">
              <w:rPr>
                <w:i/>
                <w:sz w:val="28"/>
                <w:szCs w:val="28"/>
              </w:rPr>
              <w:t>,</w:t>
            </w:r>
            <w:r w:rsidR="00763701" w:rsidRPr="00763701">
              <w:rPr>
                <w:sz w:val="28"/>
                <w:szCs w:val="28"/>
              </w:rPr>
              <w:t xml:space="preserve"> г, </w:t>
            </w:r>
            <w:r w:rsidR="00CB5B4B" w:rsidRPr="00763701">
              <w:rPr>
                <w:sz w:val="28"/>
                <w:szCs w:val="28"/>
              </w:rPr>
              <w:t>взвешивают</w:t>
            </w:r>
            <w:r w:rsidR="00CB5B4B">
              <w:rPr>
                <w:sz w:val="28"/>
                <w:szCs w:val="28"/>
              </w:rPr>
              <w:t xml:space="preserve"> с погреш</w:t>
            </w:r>
            <w:r w:rsidR="00763701" w:rsidRPr="00763701">
              <w:rPr>
                <w:sz w:val="28"/>
                <w:szCs w:val="28"/>
              </w:rPr>
              <w:t>н</w:t>
            </w:r>
            <w:r w:rsidR="00763701" w:rsidRPr="00763701">
              <w:rPr>
                <w:sz w:val="28"/>
                <w:szCs w:val="28"/>
              </w:rPr>
              <w:t>о</w:t>
            </w:r>
            <w:r w:rsidR="00763701" w:rsidRPr="00763701">
              <w:rPr>
                <w:sz w:val="28"/>
                <w:szCs w:val="28"/>
              </w:rPr>
              <w:t>стью</w:t>
            </w:r>
            <w:r w:rsidR="00CB5B4B">
              <w:rPr>
                <w:sz w:val="28"/>
                <w:szCs w:val="28"/>
              </w:rPr>
              <w:t xml:space="preserve"> </w:t>
            </w:r>
            <w:r w:rsidR="00763701" w:rsidRPr="00763701">
              <w:rPr>
                <w:sz w:val="28"/>
                <w:szCs w:val="28"/>
              </w:rPr>
              <w:t xml:space="preserve">± </w:t>
            </w:r>
            <w:smartTag w:uri="urn:schemas-microsoft-com:office:smarttags" w:element="metricconverter">
              <w:smartTagPr>
                <w:attr w:name="ProductID" w:val="0,1 г"/>
              </w:smartTagPr>
              <w:r w:rsidR="00763701" w:rsidRPr="00763701">
                <w:rPr>
                  <w:sz w:val="28"/>
                  <w:szCs w:val="28"/>
                </w:rPr>
                <w:t>0,1 г</w:t>
              </w:r>
            </w:smartTag>
            <w:r w:rsidR="00763701">
              <w:rPr>
                <w:sz w:val="28"/>
                <w:szCs w:val="28"/>
              </w:rPr>
              <w:t>, определяя частные остатки на каждом сите и поддоне. Рассчит</w:t>
            </w:r>
            <w:r w:rsidR="00763701">
              <w:rPr>
                <w:sz w:val="28"/>
                <w:szCs w:val="28"/>
              </w:rPr>
              <w:t>ы</w:t>
            </w:r>
            <w:r w:rsidR="00763701">
              <w:rPr>
                <w:sz w:val="28"/>
                <w:szCs w:val="28"/>
              </w:rPr>
              <w:t xml:space="preserve">вают сумму частных остатков </w:t>
            </w:r>
            <w:r w:rsidR="00763701" w:rsidRPr="00763701">
              <w:rPr>
                <w:i/>
                <w:sz w:val="28"/>
                <w:szCs w:val="28"/>
              </w:rPr>
              <w:t>Σ</w:t>
            </w:r>
            <w:r w:rsidR="00763701" w:rsidRPr="00763701">
              <w:rPr>
                <w:i/>
                <w:sz w:val="28"/>
                <w:szCs w:val="28"/>
                <w:lang w:val="en-US"/>
              </w:rPr>
              <w:t>m</w:t>
            </w:r>
            <w:r w:rsidR="00763701" w:rsidRPr="00763701">
              <w:rPr>
                <w:i/>
                <w:sz w:val="28"/>
                <w:szCs w:val="28"/>
                <w:vertAlign w:val="subscript"/>
                <w:lang w:val="en-US"/>
              </w:rPr>
              <w:t>i</w:t>
            </w:r>
            <w:r w:rsidR="00763701">
              <w:rPr>
                <w:i/>
                <w:sz w:val="28"/>
                <w:szCs w:val="28"/>
              </w:rPr>
              <w:t xml:space="preserve"> </w:t>
            </w:r>
            <w:r w:rsidR="00763701" w:rsidRPr="00763701">
              <w:rPr>
                <w:sz w:val="28"/>
                <w:szCs w:val="28"/>
              </w:rPr>
              <w:t>по формуле</w:t>
            </w:r>
          </w:p>
          <w:p w:rsidR="00763701" w:rsidRPr="00763701" w:rsidRDefault="00763701" w:rsidP="006C68DE">
            <w:pPr>
              <w:ind w:firstLine="774"/>
              <w:jc w:val="both"/>
              <w:rPr>
                <w:i/>
                <w:sz w:val="16"/>
                <w:szCs w:val="16"/>
              </w:rPr>
            </w:pPr>
          </w:p>
          <w:p w:rsidR="00763701" w:rsidRDefault="00763701" w:rsidP="00763701">
            <w:pPr>
              <w:ind w:firstLine="774"/>
              <w:jc w:val="center"/>
              <w:rPr>
                <w:i/>
                <w:sz w:val="28"/>
                <w:szCs w:val="28"/>
                <w:vertAlign w:val="subscript"/>
              </w:rPr>
            </w:pPr>
            <w:r w:rsidRPr="00763701">
              <w:rPr>
                <w:i/>
                <w:sz w:val="28"/>
                <w:szCs w:val="28"/>
              </w:rPr>
              <w:t>Σ</w:t>
            </w:r>
            <w:r w:rsidRPr="00763701">
              <w:rPr>
                <w:i/>
                <w:sz w:val="28"/>
                <w:szCs w:val="28"/>
                <w:lang w:val="en-US"/>
              </w:rPr>
              <w:t>m</w:t>
            </w:r>
            <w:r w:rsidRPr="00763701">
              <w:rPr>
                <w:i/>
                <w:sz w:val="28"/>
                <w:szCs w:val="28"/>
                <w:vertAlign w:val="subscript"/>
                <w:lang w:val="en-US"/>
              </w:rPr>
              <w:t xml:space="preserve">i </w:t>
            </w:r>
            <w:r w:rsidRPr="00763701">
              <w:rPr>
                <w:i/>
                <w:sz w:val="28"/>
                <w:szCs w:val="28"/>
                <w:lang w:val="en-US"/>
              </w:rPr>
              <w:t>=</w:t>
            </w:r>
            <w:r w:rsidRPr="006C68DE">
              <w:rPr>
                <w:i/>
                <w:sz w:val="28"/>
                <w:szCs w:val="28"/>
                <w:lang w:val="en-US"/>
              </w:rPr>
              <w:t xml:space="preserve"> m</w:t>
            </w:r>
            <w:r w:rsidRPr="00763701">
              <w:rPr>
                <w:i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i/>
                <w:sz w:val="28"/>
                <w:szCs w:val="28"/>
                <w:vertAlign w:val="subscript"/>
                <w:lang w:val="en-US"/>
              </w:rPr>
              <w:t>D</w:t>
            </w:r>
            <w:r w:rsidRPr="00763701">
              <w:rPr>
                <w:i/>
                <w:sz w:val="28"/>
                <w:szCs w:val="28"/>
                <w:lang w:val="en-US"/>
              </w:rPr>
              <w:t>+</w:t>
            </w:r>
            <w:r>
              <w:rPr>
                <w:i/>
                <w:sz w:val="28"/>
                <w:szCs w:val="28"/>
                <w:lang w:val="en-US"/>
              </w:rPr>
              <w:t xml:space="preserve"> m</w:t>
            </w:r>
            <w:r>
              <w:rPr>
                <w:i/>
                <w:sz w:val="28"/>
                <w:szCs w:val="28"/>
                <w:vertAlign w:val="subscript"/>
                <w:lang w:val="en-US"/>
              </w:rPr>
              <w:t>d</w:t>
            </w:r>
            <w:r w:rsidRPr="00763701">
              <w:rPr>
                <w:i/>
                <w:sz w:val="28"/>
                <w:szCs w:val="28"/>
                <w:lang w:val="en-US"/>
              </w:rPr>
              <w:t>+</w:t>
            </w:r>
            <w:r>
              <w:rPr>
                <w:i/>
                <w:sz w:val="28"/>
                <w:szCs w:val="28"/>
                <w:lang w:val="en-US"/>
              </w:rPr>
              <w:t xml:space="preserve"> m</w:t>
            </w:r>
            <w:r>
              <w:rPr>
                <w:i/>
                <w:sz w:val="28"/>
                <w:szCs w:val="28"/>
                <w:vertAlign w:val="subscript"/>
                <w:lang w:val="en-US"/>
              </w:rPr>
              <w:t>d</w:t>
            </w:r>
            <w:r w:rsidRPr="00763701">
              <w:rPr>
                <w:i/>
                <w:sz w:val="28"/>
                <w:szCs w:val="28"/>
                <w:lang w:val="en-US"/>
              </w:rPr>
              <w:t>+</w:t>
            </w:r>
            <w:r>
              <w:rPr>
                <w:i/>
                <w:sz w:val="28"/>
                <w:szCs w:val="28"/>
                <w:lang w:val="en-US"/>
              </w:rPr>
              <w:t xml:space="preserve"> m</w:t>
            </w:r>
            <w:r w:rsidRPr="00763701">
              <w:rPr>
                <w:i/>
                <w:sz w:val="28"/>
                <w:szCs w:val="28"/>
                <w:vertAlign w:val="subscript"/>
              </w:rPr>
              <w:t>ПД</w:t>
            </w:r>
          </w:p>
          <w:p w:rsidR="00763701" w:rsidRPr="00763701" w:rsidRDefault="00763701" w:rsidP="00763701">
            <w:pPr>
              <w:ind w:firstLine="774"/>
              <w:jc w:val="both"/>
              <w:rPr>
                <w:sz w:val="16"/>
                <w:szCs w:val="16"/>
              </w:rPr>
            </w:pPr>
          </w:p>
          <w:p w:rsidR="00763701" w:rsidRPr="00763701" w:rsidRDefault="00763701" w:rsidP="00763701">
            <w:pPr>
              <w:ind w:firstLine="774"/>
              <w:jc w:val="both"/>
              <w:rPr>
                <w:sz w:val="28"/>
                <w:szCs w:val="28"/>
              </w:rPr>
            </w:pPr>
            <w:r w:rsidRPr="00763701">
              <w:rPr>
                <w:sz w:val="28"/>
                <w:szCs w:val="28"/>
              </w:rPr>
              <w:t>Если</w:t>
            </w:r>
            <w:r>
              <w:rPr>
                <w:sz w:val="28"/>
                <w:szCs w:val="28"/>
              </w:rPr>
              <w:t xml:space="preserve"> </w:t>
            </w:r>
            <w:r w:rsidRPr="00763701">
              <w:rPr>
                <w:i/>
                <w:sz w:val="28"/>
                <w:szCs w:val="28"/>
              </w:rPr>
              <w:t>Σ</w:t>
            </w:r>
            <w:r w:rsidRPr="00763701">
              <w:rPr>
                <w:i/>
                <w:sz w:val="28"/>
                <w:szCs w:val="28"/>
                <w:lang w:val="en-US"/>
              </w:rPr>
              <w:t>m</w:t>
            </w:r>
            <w:r w:rsidRPr="00763701">
              <w:rPr>
                <w:i/>
                <w:sz w:val="28"/>
                <w:szCs w:val="28"/>
                <w:vertAlign w:val="subscript"/>
                <w:lang w:val="en-US"/>
              </w:rPr>
              <w:t>i</w:t>
            </w:r>
            <w:r>
              <w:rPr>
                <w:i/>
                <w:sz w:val="28"/>
                <w:szCs w:val="28"/>
                <w:vertAlign w:val="subscript"/>
              </w:rPr>
              <w:t xml:space="preserve"> </w:t>
            </w:r>
            <w:r w:rsidRPr="00763701">
              <w:rPr>
                <w:sz w:val="28"/>
                <w:szCs w:val="28"/>
              </w:rPr>
              <w:t>отличается от массы исходной пробы более чем на 2 %, то и</w:t>
            </w:r>
            <w:r w:rsidRPr="00763701">
              <w:rPr>
                <w:sz w:val="28"/>
                <w:szCs w:val="28"/>
              </w:rPr>
              <w:t>с</w:t>
            </w:r>
            <w:r w:rsidRPr="00763701">
              <w:rPr>
                <w:sz w:val="28"/>
                <w:szCs w:val="28"/>
              </w:rPr>
              <w:t>пытание повторяют на новой пр</w:t>
            </w:r>
            <w:r w:rsidRPr="00763701">
              <w:rPr>
                <w:sz w:val="28"/>
                <w:szCs w:val="28"/>
              </w:rPr>
              <w:t>о</w:t>
            </w:r>
            <w:r w:rsidRPr="00763701">
              <w:rPr>
                <w:sz w:val="28"/>
                <w:szCs w:val="28"/>
              </w:rPr>
              <w:t>бе.</w:t>
            </w:r>
          </w:p>
          <w:p w:rsidR="00763701" w:rsidRDefault="00763701" w:rsidP="006C68DE">
            <w:pPr>
              <w:ind w:firstLine="77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4.8.5</w:t>
            </w:r>
            <w:r w:rsidR="009E22E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Обработка результатов</w:t>
            </w:r>
          </w:p>
          <w:p w:rsidR="00763701" w:rsidRDefault="00763701" w:rsidP="006C68DE">
            <w:pPr>
              <w:ind w:firstLine="77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результатам просеивания определяют частные остатки </w:t>
            </w:r>
            <w:r>
              <w:rPr>
                <w:i/>
                <w:sz w:val="28"/>
                <w:szCs w:val="28"/>
                <w:lang w:val="en-US"/>
              </w:rPr>
              <w:t>a</w:t>
            </w:r>
            <w:r>
              <w:rPr>
                <w:i/>
                <w:sz w:val="28"/>
                <w:szCs w:val="28"/>
                <w:vertAlign w:val="subscript"/>
                <w:lang w:val="en-US"/>
              </w:rPr>
              <w:t>i</w:t>
            </w:r>
            <w:r w:rsidR="00CA5B43">
              <w:rPr>
                <w:i/>
                <w:sz w:val="28"/>
                <w:szCs w:val="28"/>
              </w:rPr>
              <w:t xml:space="preserve">,% </w:t>
            </w:r>
            <w:r w:rsidR="00CA5B43" w:rsidRPr="00CA5B43">
              <w:rPr>
                <w:sz w:val="28"/>
                <w:szCs w:val="28"/>
              </w:rPr>
              <w:t>по мас</w:t>
            </w:r>
            <w:r w:rsidR="009E22EC">
              <w:rPr>
                <w:sz w:val="28"/>
                <w:szCs w:val="28"/>
              </w:rPr>
              <w:t xml:space="preserve">се </w:t>
            </w:r>
            <w:r w:rsidR="00CA5B43" w:rsidRPr="00CA5B43">
              <w:rPr>
                <w:sz w:val="28"/>
                <w:szCs w:val="28"/>
              </w:rPr>
              <w:t xml:space="preserve">на каждом сите </w:t>
            </w:r>
            <w:r w:rsidR="00CA5B43">
              <w:rPr>
                <w:sz w:val="28"/>
                <w:szCs w:val="28"/>
              </w:rPr>
              <w:t>набора с точностью до 0,1 % по формуле</w:t>
            </w:r>
          </w:p>
          <w:p w:rsidR="00763701" w:rsidRPr="00763701" w:rsidRDefault="00763701" w:rsidP="00763701">
            <w:pPr>
              <w:ind w:firstLine="774"/>
              <w:jc w:val="right"/>
              <w:rPr>
                <w:caps/>
                <w:sz w:val="28"/>
                <w:szCs w:val="28"/>
              </w:rPr>
            </w:pPr>
            <w:r w:rsidRPr="00763701">
              <w:rPr>
                <w:caps/>
                <w:position w:val="-10"/>
                <w:sz w:val="28"/>
                <w:szCs w:val="28"/>
              </w:rPr>
              <w:object w:dxaOrig="18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17.25pt" o:ole="">
                  <v:imagedata r:id="rId7" o:title=""/>
                </v:shape>
                <o:OLEObject Type="Embed" ProgID="Equation.3" ShapeID="_x0000_i1025" DrawAspect="Content" ObjectID="_1537339777" r:id="rId8"/>
              </w:object>
            </w:r>
          </w:p>
          <w:p w:rsidR="00505669" w:rsidRDefault="00CA5B43" w:rsidP="00CA5B43">
            <w:pPr>
              <w:ind w:firstLine="774"/>
              <w:jc w:val="center"/>
              <w:rPr>
                <w:caps/>
                <w:sz w:val="28"/>
                <w:szCs w:val="28"/>
              </w:rPr>
            </w:pPr>
            <w:r w:rsidRPr="00CA5B43">
              <w:rPr>
                <w:caps/>
                <w:position w:val="-30"/>
                <w:sz w:val="28"/>
                <w:szCs w:val="28"/>
              </w:rPr>
              <w:object w:dxaOrig="1260" w:dyaOrig="700">
                <v:shape id="_x0000_i1026" type="#_x0000_t75" style="width:63pt;height:35.25pt" o:ole="">
                  <v:imagedata r:id="rId9" o:title=""/>
                </v:shape>
                <o:OLEObject Type="Embed" ProgID="Equation.3" ShapeID="_x0000_i1026" DrawAspect="Content" ObjectID="_1537339778" r:id="rId10"/>
              </w:object>
            </w:r>
          </w:p>
          <w:p w:rsidR="00505669" w:rsidRPr="00CA5B43" w:rsidRDefault="00CA5B43" w:rsidP="00CA5B43">
            <w:pPr>
              <w:ind w:firstLine="774"/>
              <w:jc w:val="both"/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где </w:t>
            </w:r>
            <w:r w:rsidRPr="00763701">
              <w:rPr>
                <w:i/>
                <w:sz w:val="28"/>
                <w:szCs w:val="28"/>
                <w:lang w:val="en-US"/>
              </w:rPr>
              <w:t>m</w:t>
            </w:r>
            <w:r w:rsidRPr="00763701">
              <w:rPr>
                <w:i/>
                <w:sz w:val="28"/>
                <w:szCs w:val="28"/>
                <w:vertAlign w:val="subscript"/>
                <w:lang w:val="en-US"/>
              </w:rPr>
              <w:t>i</w:t>
            </w:r>
            <w:r>
              <w:rPr>
                <w:i/>
                <w:sz w:val="28"/>
                <w:szCs w:val="28"/>
              </w:rPr>
              <w:t xml:space="preserve"> – </w:t>
            </w:r>
            <w:r w:rsidRPr="00CA5B43">
              <w:rPr>
                <w:sz w:val="28"/>
                <w:szCs w:val="28"/>
              </w:rPr>
              <w:t>масса частного остатка на соответствующем сите, г,</w:t>
            </w:r>
          </w:p>
          <w:p w:rsidR="00CA5B43" w:rsidRDefault="00CA5B43" w:rsidP="00B3733D">
            <w:pPr>
              <w:ind w:firstLine="774"/>
              <w:rPr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М</w:t>
            </w:r>
            <w:r>
              <w:rPr>
                <w:caps/>
                <w:sz w:val="28"/>
                <w:szCs w:val="28"/>
                <w:vertAlign w:val="subscript"/>
              </w:rPr>
              <w:t>1</w:t>
            </w:r>
            <w:r>
              <w:rPr>
                <w:caps/>
                <w:sz w:val="28"/>
                <w:szCs w:val="28"/>
              </w:rPr>
              <w:t xml:space="preserve"> – </w:t>
            </w:r>
            <w:r w:rsidRPr="00CA5B43">
              <w:rPr>
                <w:sz w:val="28"/>
                <w:szCs w:val="28"/>
              </w:rPr>
              <w:t>масса</w:t>
            </w:r>
            <w:r>
              <w:rPr>
                <w:sz w:val="28"/>
                <w:szCs w:val="28"/>
              </w:rPr>
              <w:t xml:space="preserve"> исходной пробы, г.</w:t>
            </w:r>
          </w:p>
          <w:p w:rsidR="00CA5B43" w:rsidRDefault="00CA5B43" w:rsidP="00CA5B43">
            <w:pPr>
              <w:ind w:firstLine="77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Определяют полные остатки на каждом сите </w:t>
            </w:r>
            <w:r>
              <w:rPr>
                <w:i/>
                <w:sz w:val="28"/>
                <w:szCs w:val="28"/>
                <w:lang w:val="en-US"/>
              </w:rPr>
              <w:t>A</w:t>
            </w:r>
            <w:r>
              <w:rPr>
                <w:i/>
                <w:sz w:val="28"/>
                <w:szCs w:val="28"/>
                <w:vertAlign w:val="subscript"/>
                <w:lang w:val="en-US"/>
              </w:rPr>
              <w:t>i</w:t>
            </w:r>
            <w:r>
              <w:rPr>
                <w:i/>
                <w:sz w:val="28"/>
                <w:szCs w:val="28"/>
              </w:rPr>
              <w:t xml:space="preserve">, </w:t>
            </w:r>
            <w:r w:rsidRPr="00CA5B43">
              <w:rPr>
                <w:sz w:val="28"/>
                <w:szCs w:val="28"/>
              </w:rPr>
              <w:t xml:space="preserve">% </w:t>
            </w:r>
            <w:r w:rsidR="009E22EC">
              <w:rPr>
                <w:sz w:val="28"/>
                <w:szCs w:val="28"/>
              </w:rPr>
              <w:t xml:space="preserve"> </w:t>
            </w:r>
            <w:r w:rsidRPr="00CA5B43">
              <w:rPr>
                <w:sz w:val="28"/>
                <w:szCs w:val="28"/>
              </w:rPr>
              <w:t>по формуле</w:t>
            </w:r>
          </w:p>
          <w:p w:rsidR="00AF50D0" w:rsidRPr="00AF50D0" w:rsidRDefault="00AF50D0" w:rsidP="00CA5B43">
            <w:pPr>
              <w:ind w:firstLine="774"/>
              <w:jc w:val="both"/>
              <w:rPr>
                <w:sz w:val="16"/>
                <w:szCs w:val="16"/>
              </w:rPr>
            </w:pPr>
          </w:p>
          <w:p w:rsidR="00AF50D0" w:rsidRPr="00AF50D0" w:rsidRDefault="00AF50D0" w:rsidP="00AF50D0">
            <w:pPr>
              <w:ind w:firstLine="774"/>
              <w:rPr>
                <w:i/>
                <w:sz w:val="28"/>
                <w:szCs w:val="28"/>
                <w:vertAlign w:val="subscript"/>
                <w:lang w:val="en-US"/>
              </w:rPr>
            </w:pPr>
            <w:r w:rsidRPr="009E22EC">
              <w:rPr>
                <w:i/>
                <w:sz w:val="28"/>
                <w:szCs w:val="28"/>
              </w:rPr>
              <w:t xml:space="preserve">                             </w:t>
            </w:r>
            <w:r w:rsidRPr="00AF50D0">
              <w:rPr>
                <w:i/>
                <w:sz w:val="28"/>
                <w:szCs w:val="28"/>
                <w:lang w:val="en-US"/>
              </w:rPr>
              <w:t>A</w:t>
            </w:r>
            <w:r w:rsidRPr="00AF50D0">
              <w:rPr>
                <w:i/>
                <w:sz w:val="28"/>
                <w:szCs w:val="28"/>
                <w:vertAlign w:val="subscript"/>
                <w:lang w:val="en-US"/>
              </w:rPr>
              <w:t>i</w:t>
            </w:r>
            <w:r w:rsidRPr="00AF50D0">
              <w:rPr>
                <w:i/>
                <w:sz w:val="28"/>
                <w:szCs w:val="28"/>
                <w:lang w:val="en-US"/>
              </w:rPr>
              <w:t>=</w:t>
            </w:r>
            <w:r>
              <w:rPr>
                <w:i/>
                <w:sz w:val="28"/>
                <w:szCs w:val="28"/>
                <w:lang w:val="en-US"/>
              </w:rPr>
              <w:t xml:space="preserve"> a</w:t>
            </w:r>
            <w:r>
              <w:rPr>
                <w:i/>
                <w:sz w:val="28"/>
                <w:szCs w:val="28"/>
                <w:vertAlign w:val="subscript"/>
                <w:lang w:val="en-US"/>
              </w:rPr>
              <w:t>i</w:t>
            </w:r>
            <w:r>
              <w:rPr>
                <w:i/>
                <w:sz w:val="28"/>
                <w:szCs w:val="28"/>
                <w:lang w:val="en-US"/>
              </w:rPr>
              <w:t>+ a</w:t>
            </w:r>
            <w:r>
              <w:rPr>
                <w:i/>
                <w:sz w:val="28"/>
                <w:szCs w:val="28"/>
                <w:vertAlign w:val="subscript"/>
                <w:lang w:val="en-US"/>
              </w:rPr>
              <w:t>i+1</w:t>
            </w:r>
            <w:r>
              <w:rPr>
                <w:i/>
                <w:sz w:val="28"/>
                <w:szCs w:val="28"/>
                <w:lang w:val="en-US"/>
              </w:rPr>
              <w:t>+ a</w:t>
            </w:r>
            <w:r>
              <w:rPr>
                <w:i/>
                <w:sz w:val="28"/>
                <w:szCs w:val="28"/>
                <w:vertAlign w:val="subscript"/>
                <w:lang w:val="en-US"/>
              </w:rPr>
              <w:t>i+2</w:t>
            </w:r>
            <w:r>
              <w:rPr>
                <w:i/>
                <w:sz w:val="28"/>
                <w:szCs w:val="28"/>
                <w:lang w:val="en-US"/>
              </w:rPr>
              <w:t>+ … + a</w:t>
            </w:r>
            <w:r>
              <w:rPr>
                <w:i/>
                <w:sz w:val="28"/>
                <w:szCs w:val="28"/>
                <w:vertAlign w:val="subscript"/>
                <w:lang w:val="en-US"/>
              </w:rPr>
              <w:t>n</w:t>
            </w:r>
          </w:p>
          <w:p w:rsidR="00505669" w:rsidRPr="00AF50D0" w:rsidRDefault="00505669" w:rsidP="00B3733D">
            <w:pPr>
              <w:ind w:firstLine="774"/>
              <w:rPr>
                <w:caps/>
                <w:sz w:val="16"/>
                <w:szCs w:val="16"/>
                <w:lang w:val="en-US"/>
              </w:rPr>
            </w:pPr>
          </w:p>
          <w:p w:rsidR="00340975" w:rsidRPr="00AF50D0" w:rsidRDefault="00AF50D0" w:rsidP="00A64F89">
            <w:pPr>
              <w:ind w:firstLine="774"/>
              <w:rPr>
                <w:b/>
                <w:sz w:val="26"/>
              </w:rPr>
            </w:pPr>
            <w:r>
              <w:rPr>
                <w:i/>
                <w:sz w:val="28"/>
                <w:szCs w:val="28"/>
                <w:lang w:val="en-US"/>
              </w:rPr>
              <w:t>a</w:t>
            </w:r>
            <w:r>
              <w:rPr>
                <w:i/>
                <w:sz w:val="28"/>
                <w:szCs w:val="28"/>
                <w:vertAlign w:val="subscript"/>
                <w:lang w:val="en-US"/>
              </w:rPr>
              <w:t>i</w:t>
            </w:r>
            <w:r w:rsidRPr="00AF50D0">
              <w:rPr>
                <w:i/>
                <w:sz w:val="28"/>
                <w:szCs w:val="28"/>
              </w:rPr>
              <w:t xml:space="preserve">. </w:t>
            </w:r>
            <w:r>
              <w:rPr>
                <w:i/>
                <w:sz w:val="28"/>
                <w:szCs w:val="28"/>
                <w:lang w:val="en-US"/>
              </w:rPr>
              <w:t>a</w:t>
            </w:r>
            <w:r>
              <w:rPr>
                <w:i/>
                <w:sz w:val="28"/>
                <w:szCs w:val="28"/>
                <w:vertAlign w:val="subscript"/>
                <w:lang w:val="en-US"/>
              </w:rPr>
              <w:t>i</w:t>
            </w:r>
            <w:r w:rsidRPr="00AF50D0">
              <w:rPr>
                <w:i/>
                <w:sz w:val="28"/>
                <w:szCs w:val="28"/>
                <w:vertAlign w:val="subscript"/>
              </w:rPr>
              <w:t>+1</w:t>
            </w:r>
            <w:r w:rsidRPr="00AF50D0">
              <w:rPr>
                <w:i/>
                <w:sz w:val="28"/>
                <w:szCs w:val="28"/>
              </w:rPr>
              <w:t xml:space="preserve">. </w:t>
            </w:r>
            <w:r>
              <w:rPr>
                <w:i/>
                <w:sz w:val="28"/>
                <w:szCs w:val="28"/>
                <w:lang w:val="en-US"/>
              </w:rPr>
              <w:t>a</w:t>
            </w:r>
            <w:r>
              <w:rPr>
                <w:i/>
                <w:sz w:val="28"/>
                <w:szCs w:val="28"/>
                <w:vertAlign w:val="subscript"/>
                <w:lang w:val="en-US"/>
              </w:rPr>
              <w:t>i</w:t>
            </w:r>
            <w:r w:rsidRPr="00AF50D0">
              <w:rPr>
                <w:i/>
                <w:sz w:val="28"/>
                <w:szCs w:val="28"/>
                <w:vertAlign w:val="subscript"/>
              </w:rPr>
              <w:t>+2</w:t>
            </w:r>
            <w:r w:rsidRPr="00AF50D0">
              <w:rPr>
                <w:i/>
                <w:sz w:val="28"/>
                <w:szCs w:val="28"/>
              </w:rPr>
              <w:t>…</w:t>
            </w:r>
            <w:r>
              <w:rPr>
                <w:i/>
                <w:sz w:val="28"/>
                <w:szCs w:val="28"/>
              </w:rPr>
              <w:t>.</w:t>
            </w:r>
            <w:r w:rsidRPr="00AF50D0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  <w:lang w:val="en-US"/>
              </w:rPr>
              <w:t>a</w:t>
            </w:r>
            <w:r>
              <w:rPr>
                <w:i/>
                <w:sz w:val="28"/>
                <w:szCs w:val="28"/>
                <w:vertAlign w:val="subscript"/>
                <w:lang w:val="en-US"/>
              </w:rPr>
              <w:t>n</w:t>
            </w:r>
            <w:r>
              <w:rPr>
                <w:i/>
                <w:sz w:val="28"/>
                <w:szCs w:val="28"/>
                <w:vertAlign w:val="subscript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– </w:t>
            </w:r>
            <w:r w:rsidRPr="00AF50D0">
              <w:rPr>
                <w:sz w:val="28"/>
                <w:szCs w:val="28"/>
              </w:rPr>
              <w:t>частные остатки на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  <w:lang w:val="en-US"/>
              </w:rPr>
              <w:t>i</w:t>
            </w:r>
            <w:r w:rsidRPr="00AF50D0">
              <w:rPr>
                <w:i/>
                <w:sz w:val="28"/>
                <w:szCs w:val="28"/>
              </w:rPr>
              <w:t>-</w:t>
            </w:r>
            <w:r w:rsidRPr="00AF50D0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 сите в наборе сит, г,</w:t>
            </w:r>
          </w:p>
          <w:p w:rsidR="00340975" w:rsidRPr="00AF50D0" w:rsidRDefault="00AF50D0" w:rsidP="00A64F89">
            <w:pPr>
              <w:ind w:firstLine="774"/>
              <w:rPr>
                <w:b/>
                <w:sz w:val="26"/>
              </w:rPr>
            </w:pPr>
            <w:r w:rsidRPr="00AF50D0">
              <w:rPr>
                <w:i/>
                <w:sz w:val="28"/>
                <w:szCs w:val="28"/>
                <w:lang w:val="en-US"/>
              </w:rPr>
              <w:t>I</w:t>
            </w:r>
            <w:r>
              <w:rPr>
                <w:i/>
                <w:sz w:val="28"/>
                <w:szCs w:val="28"/>
              </w:rPr>
              <w:t>,</w:t>
            </w:r>
            <w:r w:rsidRPr="00AF50D0">
              <w:rPr>
                <w:i/>
                <w:sz w:val="28"/>
                <w:szCs w:val="28"/>
                <w:vertAlign w:val="subscript"/>
              </w:rPr>
              <w:t xml:space="preserve"> </w:t>
            </w:r>
            <w:r w:rsidRPr="00AF50D0">
              <w:rPr>
                <w:i/>
                <w:sz w:val="28"/>
                <w:szCs w:val="28"/>
                <w:lang w:val="en-US"/>
              </w:rPr>
              <w:t>i</w:t>
            </w:r>
            <w:r w:rsidRPr="00AF50D0">
              <w:rPr>
                <w:i/>
                <w:sz w:val="28"/>
                <w:szCs w:val="28"/>
              </w:rPr>
              <w:t>+1</w:t>
            </w:r>
            <w:r>
              <w:rPr>
                <w:i/>
                <w:sz w:val="28"/>
                <w:szCs w:val="28"/>
              </w:rPr>
              <w:t xml:space="preserve">, </w:t>
            </w:r>
            <w:r w:rsidRPr="00AF50D0">
              <w:rPr>
                <w:i/>
                <w:sz w:val="28"/>
                <w:szCs w:val="28"/>
                <w:lang w:val="en-US"/>
              </w:rPr>
              <w:t>i</w:t>
            </w:r>
            <w:r w:rsidRPr="00AF50D0">
              <w:rPr>
                <w:i/>
                <w:sz w:val="28"/>
                <w:szCs w:val="28"/>
              </w:rPr>
              <w:t>+2</w:t>
            </w:r>
            <w:r>
              <w:rPr>
                <w:i/>
                <w:sz w:val="28"/>
                <w:szCs w:val="28"/>
              </w:rPr>
              <w:t>, …</w:t>
            </w:r>
            <w:r w:rsidRPr="00AF50D0">
              <w:rPr>
                <w:i/>
                <w:sz w:val="28"/>
                <w:szCs w:val="28"/>
                <w:lang w:val="en-US"/>
              </w:rPr>
              <w:t>n</w:t>
            </w:r>
            <w:r>
              <w:rPr>
                <w:i/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порядковые номера сит набора.</w:t>
            </w:r>
          </w:p>
          <w:p w:rsidR="00340975" w:rsidRPr="00CB5B4B" w:rsidRDefault="00AF50D0" w:rsidP="00A64F89">
            <w:pPr>
              <w:ind w:firstLine="774"/>
              <w:rPr>
                <w:sz w:val="28"/>
                <w:szCs w:val="28"/>
              </w:rPr>
            </w:pPr>
            <w:r w:rsidRPr="00CB5B4B">
              <w:rPr>
                <w:sz w:val="28"/>
                <w:szCs w:val="28"/>
              </w:rPr>
              <w:t xml:space="preserve">Содержание зерен </w:t>
            </w:r>
            <w:r w:rsidR="00CB5B4B" w:rsidRPr="00CB5B4B">
              <w:rPr>
                <w:sz w:val="28"/>
                <w:szCs w:val="28"/>
              </w:rPr>
              <w:t>наибольшего</w:t>
            </w:r>
            <w:r w:rsidRPr="00CB5B4B">
              <w:rPr>
                <w:sz w:val="28"/>
                <w:szCs w:val="28"/>
              </w:rPr>
              <w:t xml:space="preserve"> и наименьшего размеров по массе в</w:t>
            </w:r>
            <w:r w:rsidRPr="00CB5B4B">
              <w:rPr>
                <w:sz w:val="28"/>
                <w:szCs w:val="28"/>
              </w:rPr>
              <w:t>ы</w:t>
            </w:r>
            <w:r w:rsidRPr="00CB5B4B">
              <w:rPr>
                <w:sz w:val="28"/>
                <w:szCs w:val="28"/>
              </w:rPr>
              <w:t>числяют как среднее арифметическое значение результатов трех параллельных и</w:t>
            </w:r>
            <w:r w:rsidRPr="00CB5B4B">
              <w:rPr>
                <w:sz w:val="28"/>
                <w:szCs w:val="28"/>
              </w:rPr>
              <w:t>с</w:t>
            </w:r>
            <w:r w:rsidRPr="00CB5B4B">
              <w:rPr>
                <w:sz w:val="28"/>
                <w:szCs w:val="28"/>
              </w:rPr>
              <w:t>пытаний с точностью до 1 %.</w:t>
            </w:r>
          </w:p>
          <w:p w:rsidR="00340975" w:rsidRPr="00AF50D0" w:rsidRDefault="00340975" w:rsidP="00A64F89">
            <w:pPr>
              <w:ind w:firstLine="774"/>
              <w:rPr>
                <w:b/>
                <w:sz w:val="26"/>
              </w:rPr>
            </w:pPr>
          </w:p>
          <w:p w:rsidR="00340975" w:rsidRPr="00AF50D0" w:rsidRDefault="00340975" w:rsidP="00A64F89">
            <w:pPr>
              <w:ind w:firstLine="774"/>
              <w:rPr>
                <w:b/>
                <w:sz w:val="26"/>
              </w:rPr>
            </w:pPr>
          </w:p>
        </w:tc>
      </w:tr>
      <w:tr w:rsidR="00384A63">
        <w:tblPrEx>
          <w:tblCellMar>
            <w:top w:w="0" w:type="dxa"/>
            <w:bottom w:w="0" w:type="dxa"/>
          </w:tblCellMar>
        </w:tblPrEx>
        <w:trPr>
          <w:cantSplit/>
          <w:trHeight w:val="1118"/>
        </w:trPr>
        <w:tc>
          <w:tcPr>
            <w:tcW w:w="493" w:type="dxa"/>
            <w:textDirection w:val="btLr"/>
            <w:vAlign w:val="center"/>
          </w:tcPr>
          <w:p w:rsidR="00384A63" w:rsidRDefault="00384A63" w:rsidP="008A232E">
            <w:pPr>
              <w:ind w:left="-108" w:right="-42"/>
              <w:jc w:val="center"/>
              <w:rPr>
                <w:sz w:val="16"/>
              </w:rPr>
            </w:pPr>
            <w:r>
              <w:rPr>
                <w:sz w:val="16"/>
              </w:rPr>
              <w:t>Подп. и дата</w:t>
            </w:r>
          </w:p>
        </w:tc>
        <w:tc>
          <w:tcPr>
            <w:tcW w:w="559" w:type="dxa"/>
          </w:tcPr>
          <w:p w:rsidR="00384A63" w:rsidRDefault="00384A63" w:rsidP="008A232E"/>
        </w:tc>
        <w:tc>
          <w:tcPr>
            <w:tcW w:w="9863" w:type="dxa"/>
            <w:gridSpan w:val="7"/>
            <w:vMerge/>
            <w:tcBorders>
              <w:top w:val="nil"/>
              <w:bottom w:val="nil"/>
            </w:tcBorders>
          </w:tcPr>
          <w:p w:rsidR="00384A63" w:rsidRDefault="00384A63" w:rsidP="008A232E"/>
        </w:tc>
      </w:tr>
      <w:tr w:rsidR="00384A63">
        <w:tblPrEx>
          <w:tblCellMar>
            <w:top w:w="0" w:type="dxa"/>
            <w:bottom w:w="0" w:type="dxa"/>
          </w:tblCellMar>
        </w:tblPrEx>
        <w:trPr>
          <w:cantSplit/>
          <w:trHeight w:val="1275"/>
        </w:trPr>
        <w:tc>
          <w:tcPr>
            <w:tcW w:w="493" w:type="dxa"/>
            <w:textDirection w:val="btLr"/>
            <w:vAlign w:val="center"/>
          </w:tcPr>
          <w:p w:rsidR="00384A63" w:rsidRDefault="00384A63" w:rsidP="008A232E">
            <w:pPr>
              <w:ind w:left="-108" w:right="-42"/>
              <w:jc w:val="center"/>
              <w:rPr>
                <w:sz w:val="16"/>
              </w:rPr>
            </w:pPr>
            <w:r>
              <w:rPr>
                <w:sz w:val="16"/>
              </w:rPr>
              <w:t>Инв. № дубл.</w:t>
            </w:r>
          </w:p>
        </w:tc>
        <w:tc>
          <w:tcPr>
            <w:tcW w:w="559" w:type="dxa"/>
          </w:tcPr>
          <w:p w:rsidR="00384A63" w:rsidRDefault="00384A63" w:rsidP="008A232E"/>
        </w:tc>
        <w:tc>
          <w:tcPr>
            <w:tcW w:w="9863" w:type="dxa"/>
            <w:gridSpan w:val="7"/>
            <w:vMerge/>
            <w:tcBorders>
              <w:top w:val="nil"/>
              <w:bottom w:val="nil"/>
            </w:tcBorders>
          </w:tcPr>
          <w:p w:rsidR="00384A63" w:rsidRDefault="00384A63" w:rsidP="008A232E"/>
        </w:tc>
      </w:tr>
      <w:tr w:rsidR="00384A63">
        <w:tblPrEx>
          <w:tblCellMar>
            <w:top w:w="0" w:type="dxa"/>
            <w:bottom w:w="0" w:type="dxa"/>
          </w:tblCellMar>
        </w:tblPrEx>
        <w:trPr>
          <w:cantSplit/>
          <w:trHeight w:val="1267"/>
        </w:trPr>
        <w:tc>
          <w:tcPr>
            <w:tcW w:w="493" w:type="dxa"/>
            <w:textDirection w:val="btLr"/>
          </w:tcPr>
          <w:p w:rsidR="00384A63" w:rsidRDefault="00384A63" w:rsidP="008A232E">
            <w:pPr>
              <w:ind w:left="-108" w:right="-42"/>
              <w:jc w:val="center"/>
              <w:rPr>
                <w:sz w:val="16"/>
              </w:rPr>
            </w:pPr>
            <w:r>
              <w:rPr>
                <w:sz w:val="16"/>
              </w:rPr>
              <w:t>Вз</w:t>
            </w:r>
            <w:r>
              <w:rPr>
                <w:sz w:val="16"/>
              </w:rPr>
              <w:t>а</w:t>
            </w:r>
            <w:r>
              <w:rPr>
                <w:sz w:val="16"/>
              </w:rPr>
              <w:t>им. инв. №</w:t>
            </w:r>
          </w:p>
        </w:tc>
        <w:tc>
          <w:tcPr>
            <w:tcW w:w="559" w:type="dxa"/>
          </w:tcPr>
          <w:p w:rsidR="00384A63" w:rsidRDefault="00384A63" w:rsidP="008A232E"/>
        </w:tc>
        <w:tc>
          <w:tcPr>
            <w:tcW w:w="9863" w:type="dxa"/>
            <w:gridSpan w:val="7"/>
            <w:vMerge/>
            <w:tcBorders>
              <w:top w:val="nil"/>
              <w:bottom w:val="nil"/>
            </w:tcBorders>
          </w:tcPr>
          <w:p w:rsidR="00384A63" w:rsidRDefault="00384A63" w:rsidP="008A232E"/>
        </w:tc>
      </w:tr>
      <w:tr w:rsidR="00384A63">
        <w:tblPrEx>
          <w:tblCellMar>
            <w:top w:w="0" w:type="dxa"/>
            <w:bottom w:w="0" w:type="dxa"/>
          </w:tblCellMar>
        </w:tblPrEx>
        <w:trPr>
          <w:cantSplit/>
          <w:trHeight w:val="1185"/>
        </w:trPr>
        <w:tc>
          <w:tcPr>
            <w:tcW w:w="493" w:type="dxa"/>
            <w:textDirection w:val="btLr"/>
          </w:tcPr>
          <w:p w:rsidR="00384A63" w:rsidRDefault="00384A63" w:rsidP="008A232E">
            <w:pPr>
              <w:pStyle w:val="a3"/>
              <w:ind w:right="-108"/>
            </w:pPr>
            <w:r>
              <w:t>Подп. и дата</w:t>
            </w:r>
          </w:p>
          <w:p w:rsidR="00384A63" w:rsidRDefault="00384A63" w:rsidP="008A232E">
            <w:pPr>
              <w:ind w:left="-108" w:right="-108"/>
              <w:jc w:val="center"/>
              <w:rPr>
                <w:sz w:val="16"/>
              </w:rPr>
            </w:pPr>
          </w:p>
        </w:tc>
        <w:tc>
          <w:tcPr>
            <w:tcW w:w="559" w:type="dxa"/>
          </w:tcPr>
          <w:p w:rsidR="00384A63" w:rsidRDefault="00384A63" w:rsidP="008A232E"/>
        </w:tc>
        <w:tc>
          <w:tcPr>
            <w:tcW w:w="9863" w:type="dxa"/>
            <w:gridSpan w:val="7"/>
            <w:vMerge/>
            <w:tcBorders>
              <w:top w:val="nil"/>
              <w:bottom w:val="nil"/>
            </w:tcBorders>
          </w:tcPr>
          <w:p w:rsidR="00384A63" w:rsidRDefault="00384A63" w:rsidP="008A232E"/>
        </w:tc>
      </w:tr>
      <w:tr w:rsidR="00384A63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493" w:type="dxa"/>
            <w:vMerge w:val="restart"/>
            <w:textDirection w:val="btLr"/>
          </w:tcPr>
          <w:p w:rsidR="00384A63" w:rsidRDefault="00384A63" w:rsidP="008A232E">
            <w:pPr>
              <w:ind w:left="-108" w:right="-108"/>
              <w:jc w:val="center"/>
              <w:rPr>
                <w:sz w:val="16"/>
              </w:rPr>
            </w:pPr>
            <w:r>
              <w:rPr>
                <w:sz w:val="16"/>
              </w:rPr>
              <w:t>Инв.№ подл.</w:t>
            </w:r>
          </w:p>
        </w:tc>
        <w:tc>
          <w:tcPr>
            <w:tcW w:w="559" w:type="dxa"/>
            <w:vMerge w:val="restart"/>
          </w:tcPr>
          <w:p w:rsidR="00384A63" w:rsidRDefault="00384A63" w:rsidP="008A232E"/>
          <w:p w:rsidR="00384A63" w:rsidRDefault="00384A63" w:rsidP="008A232E"/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384A63" w:rsidRDefault="00384A63" w:rsidP="008A232E"/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</w:tcPr>
          <w:p w:rsidR="00384A63" w:rsidRDefault="00384A63" w:rsidP="008A232E"/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</w:tcPr>
          <w:p w:rsidR="00384A63" w:rsidRDefault="00384A63" w:rsidP="008A232E"/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384A63" w:rsidRDefault="00384A63" w:rsidP="008A232E"/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384A63" w:rsidRDefault="00384A63" w:rsidP="008A232E"/>
        </w:tc>
        <w:tc>
          <w:tcPr>
            <w:tcW w:w="4207" w:type="dxa"/>
            <w:vMerge w:val="restart"/>
            <w:tcBorders>
              <w:top w:val="single" w:sz="4" w:space="0" w:color="auto"/>
              <w:bottom w:val="nil"/>
            </w:tcBorders>
          </w:tcPr>
          <w:p w:rsidR="00384A63" w:rsidRDefault="00384A63" w:rsidP="008A232E">
            <w:pPr>
              <w:jc w:val="center"/>
              <w:rPr>
                <w:sz w:val="28"/>
                <w:lang w:val="en-US"/>
              </w:rPr>
            </w:pPr>
          </w:p>
          <w:p w:rsidR="009C5E0A" w:rsidRPr="00456E3D" w:rsidRDefault="009C5E0A" w:rsidP="009C5E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ТУ В</w:t>
            </w:r>
            <w:r>
              <w:rPr>
                <w:sz w:val="28"/>
                <w:lang w:val="en-US"/>
              </w:rPr>
              <w:t>Y</w:t>
            </w:r>
            <w:r>
              <w:rPr>
                <w:sz w:val="28"/>
              </w:rPr>
              <w:t xml:space="preserve"> 100122953.</w:t>
            </w:r>
            <w:r w:rsidR="00193B26">
              <w:rPr>
                <w:sz w:val="28"/>
              </w:rPr>
              <w:t>083</w:t>
            </w:r>
            <w:r>
              <w:rPr>
                <w:sz w:val="28"/>
              </w:rPr>
              <w:t xml:space="preserve"> –2014   </w:t>
            </w:r>
          </w:p>
          <w:p w:rsidR="00384A63" w:rsidRDefault="00384A63" w:rsidP="008A232E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84A63" w:rsidRDefault="00384A63" w:rsidP="008A232E">
            <w:r>
              <w:t>Лист</w:t>
            </w:r>
          </w:p>
        </w:tc>
      </w:tr>
      <w:tr w:rsidR="00384A63">
        <w:tblPrEx>
          <w:tblCellMar>
            <w:top w:w="0" w:type="dxa"/>
            <w:bottom w:w="0" w:type="dxa"/>
          </w:tblCellMar>
        </w:tblPrEx>
        <w:trPr>
          <w:cantSplit/>
          <w:trHeight w:val="189"/>
        </w:trPr>
        <w:tc>
          <w:tcPr>
            <w:tcW w:w="493" w:type="dxa"/>
            <w:vMerge/>
            <w:textDirection w:val="btLr"/>
            <w:vAlign w:val="center"/>
          </w:tcPr>
          <w:p w:rsidR="00384A63" w:rsidRDefault="00384A63" w:rsidP="008A232E">
            <w:pPr>
              <w:ind w:left="-108" w:right="-42"/>
              <w:rPr>
                <w:sz w:val="16"/>
              </w:rPr>
            </w:pPr>
          </w:p>
        </w:tc>
        <w:tc>
          <w:tcPr>
            <w:tcW w:w="559" w:type="dxa"/>
            <w:vMerge/>
          </w:tcPr>
          <w:p w:rsidR="00384A63" w:rsidRDefault="00384A63" w:rsidP="008A232E"/>
        </w:tc>
        <w:tc>
          <w:tcPr>
            <w:tcW w:w="784" w:type="dxa"/>
            <w:vMerge w:val="restart"/>
            <w:tcBorders>
              <w:top w:val="single" w:sz="4" w:space="0" w:color="auto"/>
              <w:bottom w:val="nil"/>
            </w:tcBorders>
          </w:tcPr>
          <w:p w:rsidR="00384A63" w:rsidRDefault="00384A63" w:rsidP="008A232E"/>
        </w:tc>
        <w:tc>
          <w:tcPr>
            <w:tcW w:w="782" w:type="dxa"/>
            <w:vMerge w:val="restart"/>
            <w:tcBorders>
              <w:top w:val="single" w:sz="4" w:space="0" w:color="auto"/>
              <w:bottom w:val="nil"/>
            </w:tcBorders>
          </w:tcPr>
          <w:p w:rsidR="00384A63" w:rsidRDefault="00384A63" w:rsidP="008A232E"/>
        </w:tc>
        <w:tc>
          <w:tcPr>
            <w:tcW w:w="1523" w:type="dxa"/>
            <w:vMerge w:val="restart"/>
            <w:tcBorders>
              <w:top w:val="single" w:sz="4" w:space="0" w:color="auto"/>
              <w:bottom w:val="nil"/>
            </w:tcBorders>
          </w:tcPr>
          <w:p w:rsidR="00384A63" w:rsidRDefault="00384A63" w:rsidP="008A232E"/>
        </w:tc>
        <w:tc>
          <w:tcPr>
            <w:tcW w:w="1063" w:type="dxa"/>
            <w:vMerge w:val="restart"/>
            <w:tcBorders>
              <w:top w:val="single" w:sz="4" w:space="0" w:color="auto"/>
              <w:bottom w:val="nil"/>
            </w:tcBorders>
          </w:tcPr>
          <w:p w:rsidR="00384A63" w:rsidRDefault="00384A63" w:rsidP="008A232E"/>
        </w:tc>
        <w:tc>
          <w:tcPr>
            <w:tcW w:w="796" w:type="dxa"/>
            <w:vMerge w:val="restart"/>
            <w:tcBorders>
              <w:top w:val="single" w:sz="4" w:space="0" w:color="auto"/>
              <w:bottom w:val="nil"/>
            </w:tcBorders>
          </w:tcPr>
          <w:p w:rsidR="00384A63" w:rsidRDefault="00384A63" w:rsidP="008A232E"/>
        </w:tc>
        <w:tc>
          <w:tcPr>
            <w:tcW w:w="4207" w:type="dxa"/>
            <w:vMerge/>
            <w:tcBorders>
              <w:top w:val="nil"/>
              <w:bottom w:val="nil"/>
            </w:tcBorders>
          </w:tcPr>
          <w:p w:rsidR="00384A63" w:rsidRDefault="00384A63" w:rsidP="008A232E"/>
        </w:tc>
        <w:tc>
          <w:tcPr>
            <w:tcW w:w="708" w:type="dxa"/>
            <w:vMerge/>
            <w:tcBorders>
              <w:top w:val="nil"/>
              <w:bottom w:val="single" w:sz="4" w:space="0" w:color="auto"/>
            </w:tcBorders>
          </w:tcPr>
          <w:p w:rsidR="00384A63" w:rsidRDefault="00384A63" w:rsidP="008A232E"/>
        </w:tc>
      </w:tr>
      <w:tr w:rsidR="00384A63">
        <w:tblPrEx>
          <w:tblCellMar>
            <w:top w:w="0" w:type="dxa"/>
            <w:bottom w:w="0" w:type="dxa"/>
          </w:tblCellMar>
        </w:tblPrEx>
        <w:trPr>
          <w:cantSplit/>
          <w:trHeight w:val="192"/>
        </w:trPr>
        <w:tc>
          <w:tcPr>
            <w:tcW w:w="493" w:type="dxa"/>
            <w:vMerge/>
            <w:textDirection w:val="btLr"/>
            <w:vAlign w:val="center"/>
          </w:tcPr>
          <w:p w:rsidR="00384A63" w:rsidRDefault="00384A63" w:rsidP="008A232E">
            <w:pPr>
              <w:ind w:left="-108" w:right="-42"/>
              <w:rPr>
                <w:sz w:val="16"/>
              </w:rPr>
            </w:pPr>
          </w:p>
        </w:tc>
        <w:tc>
          <w:tcPr>
            <w:tcW w:w="559" w:type="dxa"/>
            <w:vMerge/>
          </w:tcPr>
          <w:p w:rsidR="00384A63" w:rsidRDefault="00384A63" w:rsidP="008A232E"/>
        </w:tc>
        <w:tc>
          <w:tcPr>
            <w:tcW w:w="784" w:type="dxa"/>
            <w:vMerge/>
            <w:tcBorders>
              <w:top w:val="nil"/>
              <w:bottom w:val="single" w:sz="4" w:space="0" w:color="auto"/>
            </w:tcBorders>
          </w:tcPr>
          <w:p w:rsidR="00384A63" w:rsidRDefault="00384A63" w:rsidP="008A232E"/>
        </w:tc>
        <w:tc>
          <w:tcPr>
            <w:tcW w:w="782" w:type="dxa"/>
            <w:vMerge/>
            <w:tcBorders>
              <w:top w:val="nil"/>
              <w:bottom w:val="single" w:sz="4" w:space="0" w:color="auto"/>
            </w:tcBorders>
          </w:tcPr>
          <w:p w:rsidR="00384A63" w:rsidRDefault="00384A63" w:rsidP="008A232E"/>
        </w:tc>
        <w:tc>
          <w:tcPr>
            <w:tcW w:w="1523" w:type="dxa"/>
            <w:vMerge/>
            <w:tcBorders>
              <w:top w:val="nil"/>
              <w:bottom w:val="single" w:sz="4" w:space="0" w:color="auto"/>
            </w:tcBorders>
          </w:tcPr>
          <w:p w:rsidR="00384A63" w:rsidRDefault="00384A63" w:rsidP="008A232E"/>
        </w:tc>
        <w:tc>
          <w:tcPr>
            <w:tcW w:w="1063" w:type="dxa"/>
            <w:vMerge/>
            <w:tcBorders>
              <w:top w:val="nil"/>
              <w:bottom w:val="single" w:sz="4" w:space="0" w:color="auto"/>
            </w:tcBorders>
          </w:tcPr>
          <w:p w:rsidR="00384A63" w:rsidRDefault="00384A63" w:rsidP="008A232E"/>
        </w:tc>
        <w:tc>
          <w:tcPr>
            <w:tcW w:w="796" w:type="dxa"/>
            <w:vMerge/>
            <w:tcBorders>
              <w:top w:val="nil"/>
              <w:bottom w:val="single" w:sz="4" w:space="0" w:color="auto"/>
            </w:tcBorders>
          </w:tcPr>
          <w:p w:rsidR="00384A63" w:rsidRDefault="00384A63" w:rsidP="008A232E"/>
        </w:tc>
        <w:tc>
          <w:tcPr>
            <w:tcW w:w="4207" w:type="dxa"/>
            <w:vMerge/>
            <w:tcBorders>
              <w:top w:val="nil"/>
              <w:bottom w:val="nil"/>
            </w:tcBorders>
          </w:tcPr>
          <w:p w:rsidR="00384A63" w:rsidRDefault="00384A63" w:rsidP="008A232E"/>
        </w:tc>
        <w:tc>
          <w:tcPr>
            <w:tcW w:w="708" w:type="dxa"/>
            <w:vMerge w:val="restart"/>
            <w:tcBorders>
              <w:top w:val="nil"/>
              <w:bottom w:val="nil"/>
            </w:tcBorders>
          </w:tcPr>
          <w:p w:rsidR="00384A63" w:rsidRDefault="00E95D3B" w:rsidP="008A232E">
            <w:pPr>
              <w:spacing w:before="120" w:after="120"/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</w:tr>
      <w:tr w:rsidR="00384A63">
        <w:tblPrEx>
          <w:tblCellMar>
            <w:top w:w="0" w:type="dxa"/>
            <w:bottom w:w="0" w:type="dxa"/>
          </w:tblCellMar>
        </w:tblPrEx>
        <w:trPr>
          <w:cantSplit/>
          <w:trHeight w:val="373"/>
        </w:trPr>
        <w:tc>
          <w:tcPr>
            <w:tcW w:w="493" w:type="dxa"/>
            <w:vMerge/>
            <w:textDirection w:val="btLr"/>
            <w:vAlign w:val="center"/>
          </w:tcPr>
          <w:p w:rsidR="00384A63" w:rsidRDefault="00384A63" w:rsidP="008A232E">
            <w:pPr>
              <w:ind w:left="-108" w:right="-42"/>
              <w:rPr>
                <w:sz w:val="16"/>
              </w:rPr>
            </w:pPr>
          </w:p>
        </w:tc>
        <w:tc>
          <w:tcPr>
            <w:tcW w:w="559" w:type="dxa"/>
            <w:vMerge/>
          </w:tcPr>
          <w:p w:rsidR="00384A63" w:rsidRDefault="00384A63" w:rsidP="008A232E"/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4A63" w:rsidRDefault="00384A63" w:rsidP="008A232E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Изм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4A63" w:rsidRDefault="00384A63" w:rsidP="008A232E">
            <w:pPr>
              <w:jc w:val="center"/>
              <w:rPr>
                <w:sz w:val="18"/>
              </w:rPr>
            </w:pPr>
            <w:r>
              <w:rPr>
                <w:sz w:val="18"/>
              </w:rPr>
              <w:t>Лист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4A63" w:rsidRDefault="00384A63" w:rsidP="008A232E">
            <w:pPr>
              <w:jc w:val="center"/>
              <w:rPr>
                <w:sz w:val="18"/>
              </w:rPr>
            </w:pPr>
            <w:r>
              <w:rPr>
                <w:sz w:val="18"/>
              </w:rPr>
              <w:t>№ докум.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4A63" w:rsidRDefault="00384A63" w:rsidP="008A232E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Подп.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4A63" w:rsidRDefault="00384A63" w:rsidP="008A232E">
            <w:pPr>
              <w:jc w:val="center"/>
              <w:rPr>
                <w:sz w:val="18"/>
              </w:rPr>
            </w:pPr>
            <w:r>
              <w:rPr>
                <w:sz w:val="18"/>
              </w:rPr>
              <w:t>Дата</w:t>
            </w:r>
          </w:p>
        </w:tc>
        <w:tc>
          <w:tcPr>
            <w:tcW w:w="4207" w:type="dxa"/>
            <w:vMerge/>
            <w:tcBorders>
              <w:top w:val="nil"/>
              <w:bottom w:val="single" w:sz="4" w:space="0" w:color="auto"/>
            </w:tcBorders>
          </w:tcPr>
          <w:p w:rsidR="00384A63" w:rsidRDefault="00384A63" w:rsidP="008A232E">
            <w:pPr>
              <w:rPr>
                <w:sz w:val="18"/>
              </w:rPr>
            </w:pPr>
          </w:p>
        </w:tc>
        <w:tc>
          <w:tcPr>
            <w:tcW w:w="708" w:type="dxa"/>
            <w:vMerge/>
            <w:tcBorders>
              <w:top w:val="nil"/>
              <w:bottom w:val="single" w:sz="4" w:space="0" w:color="auto"/>
            </w:tcBorders>
          </w:tcPr>
          <w:p w:rsidR="00384A63" w:rsidRDefault="00384A63" w:rsidP="008A232E">
            <w:pPr>
              <w:rPr>
                <w:sz w:val="18"/>
              </w:rPr>
            </w:pPr>
          </w:p>
        </w:tc>
      </w:tr>
      <w:tr w:rsidR="004640FC">
        <w:tblPrEx>
          <w:tblCellMar>
            <w:top w:w="0" w:type="dxa"/>
            <w:bottom w:w="0" w:type="dxa"/>
          </w:tblCellMar>
        </w:tblPrEx>
        <w:trPr>
          <w:cantSplit/>
          <w:trHeight w:val="9771"/>
        </w:trPr>
        <w:tc>
          <w:tcPr>
            <w:tcW w:w="493" w:type="dxa"/>
            <w:tcBorders>
              <w:top w:val="nil"/>
              <w:left w:val="nil"/>
              <w:right w:val="nil"/>
            </w:tcBorders>
          </w:tcPr>
          <w:p w:rsidR="004640FC" w:rsidRDefault="004640FC" w:rsidP="004640FC">
            <w:pPr>
              <w:ind w:left="-108" w:right="-42"/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</w:tcBorders>
          </w:tcPr>
          <w:p w:rsidR="004640FC" w:rsidRDefault="004640FC" w:rsidP="004640FC"/>
        </w:tc>
        <w:tc>
          <w:tcPr>
            <w:tcW w:w="9863" w:type="dxa"/>
            <w:gridSpan w:val="7"/>
            <w:vMerge w:val="restart"/>
            <w:tcBorders>
              <w:bottom w:val="nil"/>
            </w:tcBorders>
          </w:tcPr>
          <w:p w:rsidR="00505669" w:rsidRDefault="00505669" w:rsidP="00505669">
            <w:pPr>
              <w:ind w:firstLine="774"/>
              <w:rPr>
                <w:caps/>
                <w:sz w:val="28"/>
                <w:szCs w:val="28"/>
              </w:rPr>
            </w:pPr>
          </w:p>
          <w:p w:rsidR="00505669" w:rsidRDefault="00505669" w:rsidP="00505669">
            <w:pPr>
              <w:ind w:firstLine="774"/>
              <w:rPr>
                <w:caps/>
                <w:sz w:val="28"/>
                <w:szCs w:val="28"/>
              </w:rPr>
            </w:pPr>
            <w:r w:rsidRPr="00B95A19">
              <w:rPr>
                <w:caps/>
                <w:sz w:val="28"/>
                <w:szCs w:val="28"/>
              </w:rPr>
              <w:t xml:space="preserve">5 Транспортирование и хранение   </w:t>
            </w:r>
          </w:p>
          <w:p w:rsidR="00505669" w:rsidRDefault="00505669" w:rsidP="00505669">
            <w:pPr>
              <w:ind w:firstLine="774"/>
              <w:rPr>
                <w:caps/>
                <w:sz w:val="28"/>
                <w:szCs w:val="28"/>
              </w:rPr>
            </w:pPr>
          </w:p>
          <w:p w:rsidR="00505669" w:rsidRDefault="00505669" w:rsidP="00505669">
            <w:pPr>
              <w:ind w:firstLine="77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 Заполнитель сверхлегкий транспортируют всеми видами транспорта в соответствии с правилами перевозки грузов, действующих на транспорте да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ного вида. Перед загрузкой транспортные средства должны быть тщательно очищ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ны.</w:t>
            </w:r>
          </w:p>
          <w:p w:rsidR="00505669" w:rsidRDefault="00505669" w:rsidP="00505669">
            <w:pPr>
              <w:ind w:firstLine="77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 Заполнитель сверхлегкий должен храниться в упакованном виде в крытых складских помещениях.</w:t>
            </w:r>
          </w:p>
          <w:p w:rsidR="00505669" w:rsidRDefault="00505669" w:rsidP="00505669">
            <w:pPr>
              <w:ind w:firstLine="77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 Транспортная маркировка заполнителя сверхлегкого – по                           ГОСТ 14192.</w:t>
            </w:r>
          </w:p>
          <w:p w:rsidR="00505669" w:rsidRDefault="00505669" w:rsidP="00505669">
            <w:pPr>
              <w:ind w:firstLine="774"/>
              <w:jc w:val="both"/>
              <w:rPr>
                <w:caps/>
                <w:sz w:val="28"/>
                <w:szCs w:val="28"/>
              </w:rPr>
            </w:pPr>
          </w:p>
          <w:p w:rsidR="00505669" w:rsidRDefault="00505669" w:rsidP="00505669">
            <w:pPr>
              <w:ind w:firstLine="774"/>
              <w:rPr>
                <w:caps/>
                <w:sz w:val="28"/>
                <w:szCs w:val="28"/>
              </w:rPr>
            </w:pPr>
            <w:r w:rsidRPr="00B95A19">
              <w:rPr>
                <w:caps/>
                <w:sz w:val="28"/>
                <w:szCs w:val="28"/>
              </w:rPr>
              <w:t>6 Гарантии изготовителя</w:t>
            </w:r>
          </w:p>
          <w:p w:rsidR="00505669" w:rsidRDefault="00505669" w:rsidP="00505669">
            <w:pPr>
              <w:ind w:firstLine="774"/>
              <w:rPr>
                <w:caps/>
                <w:sz w:val="28"/>
                <w:szCs w:val="28"/>
              </w:rPr>
            </w:pPr>
          </w:p>
          <w:p w:rsidR="00505669" w:rsidRDefault="00505669" w:rsidP="00505669">
            <w:pPr>
              <w:ind w:firstLine="77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 Изготовитель гарантирует соответствие заполнителя сверхлегкого требованиям 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стоящих технических условий при соблюдении потребителем условий тран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портирования, хранения.</w:t>
            </w:r>
          </w:p>
          <w:p w:rsidR="00505669" w:rsidRDefault="00505669" w:rsidP="00505669">
            <w:pPr>
              <w:ind w:firstLine="774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 xml:space="preserve">6.2 </w:t>
            </w:r>
            <w:r>
              <w:rPr>
                <w:sz w:val="28"/>
                <w:szCs w:val="28"/>
              </w:rPr>
              <w:t>Гарантийный срок хранения заполнителя сверхлегкого не ограничен.</w:t>
            </w:r>
          </w:p>
          <w:p w:rsidR="004640FC" w:rsidRDefault="004640FC" w:rsidP="00A45E37">
            <w:pPr>
              <w:rPr>
                <w:b/>
                <w:sz w:val="26"/>
              </w:rPr>
            </w:pPr>
          </w:p>
        </w:tc>
      </w:tr>
      <w:tr w:rsidR="004640FC">
        <w:tblPrEx>
          <w:tblCellMar>
            <w:top w:w="0" w:type="dxa"/>
            <w:bottom w:w="0" w:type="dxa"/>
          </w:tblCellMar>
        </w:tblPrEx>
        <w:trPr>
          <w:cantSplit/>
          <w:trHeight w:val="1118"/>
        </w:trPr>
        <w:tc>
          <w:tcPr>
            <w:tcW w:w="493" w:type="dxa"/>
            <w:textDirection w:val="btLr"/>
            <w:vAlign w:val="center"/>
          </w:tcPr>
          <w:p w:rsidR="004640FC" w:rsidRDefault="004640FC" w:rsidP="004640FC">
            <w:pPr>
              <w:ind w:left="-108" w:right="-42"/>
              <w:jc w:val="center"/>
              <w:rPr>
                <w:sz w:val="16"/>
              </w:rPr>
            </w:pPr>
            <w:r>
              <w:rPr>
                <w:sz w:val="16"/>
              </w:rPr>
              <w:t>Подп. и дата</w:t>
            </w:r>
          </w:p>
        </w:tc>
        <w:tc>
          <w:tcPr>
            <w:tcW w:w="559" w:type="dxa"/>
          </w:tcPr>
          <w:p w:rsidR="004640FC" w:rsidRDefault="004640FC" w:rsidP="004640FC"/>
        </w:tc>
        <w:tc>
          <w:tcPr>
            <w:tcW w:w="9863" w:type="dxa"/>
            <w:gridSpan w:val="7"/>
            <w:vMerge/>
            <w:tcBorders>
              <w:top w:val="nil"/>
              <w:bottom w:val="nil"/>
            </w:tcBorders>
          </w:tcPr>
          <w:p w:rsidR="004640FC" w:rsidRDefault="004640FC" w:rsidP="004640FC"/>
        </w:tc>
      </w:tr>
      <w:tr w:rsidR="004640FC">
        <w:tblPrEx>
          <w:tblCellMar>
            <w:top w:w="0" w:type="dxa"/>
            <w:bottom w:w="0" w:type="dxa"/>
          </w:tblCellMar>
        </w:tblPrEx>
        <w:trPr>
          <w:cantSplit/>
          <w:trHeight w:val="1275"/>
        </w:trPr>
        <w:tc>
          <w:tcPr>
            <w:tcW w:w="493" w:type="dxa"/>
            <w:textDirection w:val="btLr"/>
            <w:vAlign w:val="center"/>
          </w:tcPr>
          <w:p w:rsidR="004640FC" w:rsidRDefault="004640FC" w:rsidP="004640FC">
            <w:pPr>
              <w:ind w:left="-108" w:right="-42"/>
              <w:jc w:val="center"/>
              <w:rPr>
                <w:sz w:val="16"/>
              </w:rPr>
            </w:pPr>
            <w:r>
              <w:rPr>
                <w:sz w:val="16"/>
              </w:rPr>
              <w:t>Инв. № дубл.</w:t>
            </w:r>
          </w:p>
        </w:tc>
        <w:tc>
          <w:tcPr>
            <w:tcW w:w="559" w:type="dxa"/>
          </w:tcPr>
          <w:p w:rsidR="004640FC" w:rsidRDefault="004640FC" w:rsidP="004640FC"/>
        </w:tc>
        <w:tc>
          <w:tcPr>
            <w:tcW w:w="9863" w:type="dxa"/>
            <w:gridSpan w:val="7"/>
            <w:vMerge/>
            <w:tcBorders>
              <w:top w:val="nil"/>
              <w:bottom w:val="nil"/>
            </w:tcBorders>
          </w:tcPr>
          <w:p w:rsidR="004640FC" w:rsidRDefault="004640FC" w:rsidP="004640FC"/>
        </w:tc>
      </w:tr>
      <w:tr w:rsidR="004640FC">
        <w:tblPrEx>
          <w:tblCellMar>
            <w:top w:w="0" w:type="dxa"/>
            <w:bottom w:w="0" w:type="dxa"/>
          </w:tblCellMar>
        </w:tblPrEx>
        <w:trPr>
          <w:cantSplit/>
          <w:trHeight w:val="1267"/>
        </w:trPr>
        <w:tc>
          <w:tcPr>
            <w:tcW w:w="493" w:type="dxa"/>
            <w:textDirection w:val="btLr"/>
          </w:tcPr>
          <w:p w:rsidR="004640FC" w:rsidRDefault="004640FC" w:rsidP="004640FC">
            <w:pPr>
              <w:ind w:left="-108" w:right="-42"/>
              <w:jc w:val="center"/>
              <w:rPr>
                <w:sz w:val="16"/>
              </w:rPr>
            </w:pPr>
            <w:r>
              <w:rPr>
                <w:sz w:val="16"/>
              </w:rPr>
              <w:t>Вз</w:t>
            </w:r>
            <w:r>
              <w:rPr>
                <w:sz w:val="16"/>
              </w:rPr>
              <w:t>а</w:t>
            </w:r>
            <w:r>
              <w:rPr>
                <w:sz w:val="16"/>
              </w:rPr>
              <w:t>им. инв. №</w:t>
            </w:r>
          </w:p>
        </w:tc>
        <w:tc>
          <w:tcPr>
            <w:tcW w:w="559" w:type="dxa"/>
          </w:tcPr>
          <w:p w:rsidR="004640FC" w:rsidRDefault="004640FC" w:rsidP="004640FC"/>
        </w:tc>
        <w:tc>
          <w:tcPr>
            <w:tcW w:w="9863" w:type="dxa"/>
            <w:gridSpan w:val="7"/>
            <w:vMerge/>
            <w:tcBorders>
              <w:top w:val="nil"/>
              <w:bottom w:val="nil"/>
            </w:tcBorders>
          </w:tcPr>
          <w:p w:rsidR="004640FC" w:rsidRDefault="004640FC" w:rsidP="004640FC"/>
        </w:tc>
      </w:tr>
      <w:tr w:rsidR="004640FC">
        <w:tblPrEx>
          <w:tblCellMar>
            <w:top w:w="0" w:type="dxa"/>
            <w:bottom w:w="0" w:type="dxa"/>
          </w:tblCellMar>
        </w:tblPrEx>
        <w:trPr>
          <w:cantSplit/>
          <w:trHeight w:val="1185"/>
        </w:trPr>
        <w:tc>
          <w:tcPr>
            <w:tcW w:w="493" w:type="dxa"/>
            <w:textDirection w:val="btLr"/>
          </w:tcPr>
          <w:p w:rsidR="004640FC" w:rsidRDefault="004640FC" w:rsidP="004640FC">
            <w:pPr>
              <w:pStyle w:val="a3"/>
              <w:ind w:right="-108"/>
            </w:pPr>
            <w:r>
              <w:t>Подп. и дата</w:t>
            </w:r>
          </w:p>
          <w:p w:rsidR="004640FC" w:rsidRDefault="004640FC" w:rsidP="004640FC">
            <w:pPr>
              <w:ind w:left="-108" w:right="-108"/>
              <w:jc w:val="center"/>
              <w:rPr>
                <w:sz w:val="16"/>
              </w:rPr>
            </w:pPr>
          </w:p>
        </w:tc>
        <w:tc>
          <w:tcPr>
            <w:tcW w:w="559" w:type="dxa"/>
          </w:tcPr>
          <w:p w:rsidR="004640FC" w:rsidRDefault="004640FC" w:rsidP="004640FC"/>
        </w:tc>
        <w:tc>
          <w:tcPr>
            <w:tcW w:w="9863" w:type="dxa"/>
            <w:gridSpan w:val="7"/>
            <w:vMerge/>
            <w:tcBorders>
              <w:top w:val="nil"/>
              <w:bottom w:val="nil"/>
            </w:tcBorders>
          </w:tcPr>
          <w:p w:rsidR="004640FC" w:rsidRDefault="004640FC" w:rsidP="004640FC"/>
        </w:tc>
      </w:tr>
      <w:tr w:rsidR="004640FC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493" w:type="dxa"/>
            <w:vMerge w:val="restart"/>
            <w:textDirection w:val="btLr"/>
          </w:tcPr>
          <w:p w:rsidR="004640FC" w:rsidRDefault="004640FC" w:rsidP="004640FC">
            <w:pPr>
              <w:ind w:left="-108" w:right="-108"/>
              <w:jc w:val="center"/>
              <w:rPr>
                <w:sz w:val="16"/>
              </w:rPr>
            </w:pPr>
            <w:r>
              <w:rPr>
                <w:sz w:val="16"/>
              </w:rPr>
              <w:t>Инв.№ подл.</w:t>
            </w:r>
          </w:p>
        </w:tc>
        <w:tc>
          <w:tcPr>
            <w:tcW w:w="559" w:type="dxa"/>
            <w:vMerge w:val="restart"/>
          </w:tcPr>
          <w:p w:rsidR="004640FC" w:rsidRDefault="004640FC" w:rsidP="004640FC"/>
          <w:p w:rsidR="004640FC" w:rsidRDefault="004640FC" w:rsidP="004640FC"/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4640FC" w:rsidRDefault="004640FC" w:rsidP="004640FC"/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</w:tcPr>
          <w:p w:rsidR="004640FC" w:rsidRDefault="004640FC" w:rsidP="004640FC"/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</w:tcPr>
          <w:p w:rsidR="004640FC" w:rsidRDefault="004640FC" w:rsidP="004640FC"/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4640FC" w:rsidRDefault="004640FC" w:rsidP="004640FC"/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4640FC" w:rsidRDefault="004640FC" w:rsidP="004640FC"/>
        </w:tc>
        <w:tc>
          <w:tcPr>
            <w:tcW w:w="4207" w:type="dxa"/>
            <w:vMerge w:val="restart"/>
            <w:tcBorders>
              <w:top w:val="single" w:sz="4" w:space="0" w:color="auto"/>
              <w:bottom w:val="nil"/>
            </w:tcBorders>
          </w:tcPr>
          <w:p w:rsidR="00761FDC" w:rsidRDefault="00761FDC" w:rsidP="00761FDC">
            <w:pPr>
              <w:jc w:val="center"/>
              <w:rPr>
                <w:sz w:val="28"/>
                <w:lang w:val="en-US"/>
              </w:rPr>
            </w:pPr>
          </w:p>
          <w:p w:rsidR="00761FDC" w:rsidRPr="00456E3D" w:rsidRDefault="00761FDC" w:rsidP="00761F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ТУ В</w:t>
            </w:r>
            <w:r>
              <w:rPr>
                <w:sz w:val="28"/>
                <w:lang w:val="en-US"/>
              </w:rPr>
              <w:t>Y</w:t>
            </w:r>
            <w:r>
              <w:rPr>
                <w:sz w:val="28"/>
              </w:rPr>
              <w:t xml:space="preserve"> 100122953. </w:t>
            </w:r>
            <w:r w:rsidR="00B3733D">
              <w:rPr>
                <w:sz w:val="28"/>
              </w:rPr>
              <w:t>083</w:t>
            </w:r>
            <w:r>
              <w:rPr>
                <w:sz w:val="28"/>
              </w:rPr>
              <w:t xml:space="preserve"> –2014   </w:t>
            </w:r>
          </w:p>
          <w:p w:rsidR="004640FC" w:rsidRDefault="004640FC" w:rsidP="004640FC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640FC" w:rsidRDefault="004640FC" w:rsidP="004640FC">
            <w:r>
              <w:t>Лист</w:t>
            </w:r>
          </w:p>
        </w:tc>
      </w:tr>
      <w:tr w:rsidR="004640FC">
        <w:tblPrEx>
          <w:tblCellMar>
            <w:top w:w="0" w:type="dxa"/>
            <w:bottom w:w="0" w:type="dxa"/>
          </w:tblCellMar>
        </w:tblPrEx>
        <w:trPr>
          <w:cantSplit/>
          <w:trHeight w:val="189"/>
        </w:trPr>
        <w:tc>
          <w:tcPr>
            <w:tcW w:w="493" w:type="dxa"/>
            <w:vMerge/>
            <w:textDirection w:val="btLr"/>
            <w:vAlign w:val="center"/>
          </w:tcPr>
          <w:p w:rsidR="004640FC" w:rsidRDefault="004640FC" w:rsidP="004640FC">
            <w:pPr>
              <w:ind w:left="-108" w:right="-42"/>
              <w:rPr>
                <w:sz w:val="16"/>
              </w:rPr>
            </w:pPr>
          </w:p>
        </w:tc>
        <w:tc>
          <w:tcPr>
            <w:tcW w:w="559" w:type="dxa"/>
            <w:vMerge/>
          </w:tcPr>
          <w:p w:rsidR="004640FC" w:rsidRDefault="004640FC" w:rsidP="004640FC"/>
        </w:tc>
        <w:tc>
          <w:tcPr>
            <w:tcW w:w="784" w:type="dxa"/>
            <w:vMerge w:val="restart"/>
            <w:tcBorders>
              <w:top w:val="single" w:sz="4" w:space="0" w:color="auto"/>
              <w:bottom w:val="nil"/>
            </w:tcBorders>
          </w:tcPr>
          <w:p w:rsidR="004640FC" w:rsidRDefault="004640FC" w:rsidP="004640FC"/>
        </w:tc>
        <w:tc>
          <w:tcPr>
            <w:tcW w:w="782" w:type="dxa"/>
            <w:vMerge w:val="restart"/>
            <w:tcBorders>
              <w:top w:val="single" w:sz="4" w:space="0" w:color="auto"/>
              <w:bottom w:val="nil"/>
            </w:tcBorders>
          </w:tcPr>
          <w:p w:rsidR="004640FC" w:rsidRDefault="004640FC" w:rsidP="004640FC"/>
        </w:tc>
        <w:tc>
          <w:tcPr>
            <w:tcW w:w="1523" w:type="dxa"/>
            <w:vMerge w:val="restart"/>
            <w:tcBorders>
              <w:top w:val="single" w:sz="4" w:space="0" w:color="auto"/>
              <w:bottom w:val="nil"/>
            </w:tcBorders>
          </w:tcPr>
          <w:p w:rsidR="004640FC" w:rsidRDefault="004640FC" w:rsidP="004640FC"/>
        </w:tc>
        <w:tc>
          <w:tcPr>
            <w:tcW w:w="1063" w:type="dxa"/>
            <w:vMerge w:val="restart"/>
            <w:tcBorders>
              <w:top w:val="single" w:sz="4" w:space="0" w:color="auto"/>
              <w:bottom w:val="nil"/>
            </w:tcBorders>
          </w:tcPr>
          <w:p w:rsidR="004640FC" w:rsidRDefault="004640FC" w:rsidP="004640FC"/>
        </w:tc>
        <w:tc>
          <w:tcPr>
            <w:tcW w:w="796" w:type="dxa"/>
            <w:vMerge w:val="restart"/>
            <w:tcBorders>
              <w:top w:val="single" w:sz="4" w:space="0" w:color="auto"/>
              <w:bottom w:val="nil"/>
            </w:tcBorders>
          </w:tcPr>
          <w:p w:rsidR="004640FC" w:rsidRDefault="004640FC" w:rsidP="004640FC"/>
        </w:tc>
        <w:tc>
          <w:tcPr>
            <w:tcW w:w="4207" w:type="dxa"/>
            <w:vMerge/>
            <w:tcBorders>
              <w:top w:val="nil"/>
              <w:bottom w:val="nil"/>
            </w:tcBorders>
          </w:tcPr>
          <w:p w:rsidR="004640FC" w:rsidRDefault="004640FC" w:rsidP="004640FC"/>
        </w:tc>
        <w:tc>
          <w:tcPr>
            <w:tcW w:w="708" w:type="dxa"/>
            <w:vMerge/>
            <w:tcBorders>
              <w:top w:val="nil"/>
              <w:bottom w:val="single" w:sz="4" w:space="0" w:color="auto"/>
            </w:tcBorders>
          </w:tcPr>
          <w:p w:rsidR="004640FC" w:rsidRDefault="004640FC" w:rsidP="004640FC"/>
        </w:tc>
      </w:tr>
      <w:tr w:rsidR="004640FC">
        <w:tblPrEx>
          <w:tblCellMar>
            <w:top w:w="0" w:type="dxa"/>
            <w:bottom w:w="0" w:type="dxa"/>
          </w:tblCellMar>
        </w:tblPrEx>
        <w:trPr>
          <w:cantSplit/>
          <w:trHeight w:val="192"/>
        </w:trPr>
        <w:tc>
          <w:tcPr>
            <w:tcW w:w="493" w:type="dxa"/>
            <w:vMerge/>
            <w:textDirection w:val="btLr"/>
            <w:vAlign w:val="center"/>
          </w:tcPr>
          <w:p w:rsidR="004640FC" w:rsidRDefault="004640FC" w:rsidP="004640FC">
            <w:pPr>
              <w:ind w:left="-108" w:right="-42"/>
              <w:rPr>
                <w:sz w:val="16"/>
              </w:rPr>
            </w:pPr>
          </w:p>
        </w:tc>
        <w:tc>
          <w:tcPr>
            <w:tcW w:w="559" w:type="dxa"/>
            <w:vMerge/>
          </w:tcPr>
          <w:p w:rsidR="004640FC" w:rsidRDefault="004640FC" w:rsidP="004640FC"/>
        </w:tc>
        <w:tc>
          <w:tcPr>
            <w:tcW w:w="784" w:type="dxa"/>
            <w:vMerge/>
            <w:tcBorders>
              <w:top w:val="nil"/>
              <w:bottom w:val="single" w:sz="4" w:space="0" w:color="auto"/>
            </w:tcBorders>
          </w:tcPr>
          <w:p w:rsidR="004640FC" w:rsidRDefault="004640FC" w:rsidP="004640FC"/>
        </w:tc>
        <w:tc>
          <w:tcPr>
            <w:tcW w:w="782" w:type="dxa"/>
            <w:vMerge/>
            <w:tcBorders>
              <w:top w:val="nil"/>
              <w:bottom w:val="single" w:sz="4" w:space="0" w:color="auto"/>
            </w:tcBorders>
          </w:tcPr>
          <w:p w:rsidR="004640FC" w:rsidRDefault="004640FC" w:rsidP="004640FC"/>
        </w:tc>
        <w:tc>
          <w:tcPr>
            <w:tcW w:w="1523" w:type="dxa"/>
            <w:vMerge/>
            <w:tcBorders>
              <w:top w:val="nil"/>
              <w:bottom w:val="single" w:sz="4" w:space="0" w:color="auto"/>
            </w:tcBorders>
          </w:tcPr>
          <w:p w:rsidR="004640FC" w:rsidRDefault="004640FC" w:rsidP="004640FC"/>
        </w:tc>
        <w:tc>
          <w:tcPr>
            <w:tcW w:w="1063" w:type="dxa"/>
            <w:vMerge/>
            <w:tcBorders>
              <w:top w:val="nil"/>
              <w:bottom w:val="single" w:sz="4" w:space="0" w:color="auto"/>
            </w:tcBorders>
          </w:tcPr>
          <w:p w:rsidR="004640FC" w:rsidRDefault="004640FC" w:rsidP="004640FC"/>
        </w:tc>
        <w:tc>
          <w:tcPr>
            <w:tcW w:w="796" w:type="dxa"/>
            <w:vMerge/>
            <w:tcBorders>
              <w:top w:val="nil"/>
              <w:bottom w:val="single" w:sz="4" w:space="0" w:color="auto"/>
            </w:tcBorders>
          </w:tcPr>
          <w:p w:rsidR="004640FC" w:rsidRDefault="004640FC" w:rsidP="004640FC"/>
        </w:tc>
        <w:tc>
          <w:tcPr>
            <w:tcW w:w="4207" w:type="dxa"/>
            <w:vMerge/>
            <w:tcBorders>
              <w:top w:val="nil"/>
              <w:bottom w:val="nil"/>
            </w:tcBorders>
          </w:tcPr>
          <w:p w:rsidR="004640FC" w:rsidRDefault="004640FC" w:rsidP="004640FC"/>
        </w:tc>
        <w:tc>
          <w:tcPr>
            <w:tcW w:w="708" w:type="dxa"/>
            <w:vMerge w:val="restart"/>
            <w:tcBorders>
              <w:top w:val="nil"/>
              <w:bottom w:val="nil"/>
            </w:tcBorders>
          </w:tcPr>
          <w:p w:rsidR="004640FC" w:rsidRDefault="00E95D3B" w:rsidP="004640FC">
            <w:pPr>
              <w:spacing w:before="120" w:after="120"/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</w:tr>
      <w:tr w:rsidR="004640FC">
        <w:tblPrEx>
          <w:tblCellMar>
            <w:top w:w="0" w:type="dxa"/>
            <w:bottom w:w="0" w:type="dxa"/>
          </w:tblCellMar>
        </w:tblPrEx>
        <w:trPr>
          <w:cantSplit/>
          <w:trHeight w:val="373"/>
        </w:trPr>
        <w:tc>
          <w:tcPr>
            <w:tcW w:w="493" w:type="dxa"/>
            <w:vMerge/>
            <w:textDirection w:val="btLr"/>
            <w:vAlign w:val="center"/>
          </w:tcPr>
          <w:p w:rsidR="004640FC" w:rsidRDefault="004640FC" w:rsidP="004640FC">
            <w:pPr>
              <w:ind w:left="-108" w:right="-42"/>
              <w:rPr>
                <w:sz w:val="16"/>
              </w:rPr>
            </w:pPr>
          </w:p>
        </w:tc>
        <w:tc>
          <w:tcPr>
            <w:tcW w:w="559" w:type="dxa"/>
            <w:vMerge/>
          </w:tcPr>
          <w:p w:rsidR="004640FC" w:rsidRDefault="004640FC" w:rsidP="004640FC"/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0FC" w:rsidRDefault="004640FC" w:rsidP="004640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Изм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0FC" w:rsidRDefault="004640FC" w:rsidP="004640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Лист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0FC" w:rsidRDefault="004640FC" w:rsidP="004640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№ докум.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0FC" w:rsidRDefault="004640FC" w:rsidP="004640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Подп.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0FC" w:rsidRDefault="004640FC" w:rsidP="004640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Дата</w:t>
            </w:r>
          </w:p>
        </w:tc>
        <w:tc>
          <w:tcPr>
            <w:tcW w:w="4207" w:type="dxa"/>
            <w:vMerge/>
            <w:tcBorders>
              <w:top w:val="nil"/>
              <w:bottom w:val="single" w:sz="4" w:space="0" w:color="auto"/>
            </w:tcBorders>
          </w:tcPr>
          <w:p w:rsidR="004640FC" w:rsidRDefault="004640FC" w:rsidP="004640FC">
            <w:pPr>
              <w:rPr>
                <w:sz w:val="18"/>
              </w:rPr>
            </w:pPr>
          </w:p>
        </w:tc>
        <w:tc>
          <w:tcPr>
            <w:tcW w:w="708" w:type="dxa"/>
            <w:vMerge/>
            <w:tcBorders>
              <w:top w:val="nil"/>
              <w:bottom w:val="single" w:sz="4" w:space="0" w:color="auto"/>
            </w:tcBorders>
          </w:tcPr>
          <w:p w:rsidR="004640FC" w:rsidRDefault="004640FC" w:rsidP="004640FC">
            <w:pPr>
              <w:rPr>
                <w:sz w:val="18"/>
              </w:rPr>
            </w:pPr>
          </w:p>
        </w:tc>
      </w:tr>
    </w:tbl>
    <w:p w:rsidR="004640FC" w:rsidRDefault="004640FC"/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3"/>
        <w:gridCol w:w="559"/>
        <w:gridCol w:w="784"/>
        <w:gridCol w:w="782"/>
        <w:gridCol w:w="1523"/>
        <w:gridCol w:w="1063"/>
        <w:gridCol w:w="796"/>
        <w:gridCol w:w="4207"/>
        <w:gridCol w:w="708"/>
      </w:tblGrid>
      <w:tr w:rsidR="00505669">
        <w:tblPrEx>
          <w:tblCellMar>
            <w:top w:w="0" w:type="dxa"/>
            <w:bottom w:w="0" w:type="dxa"/>
          </w:tblCellMar>
        </w:tblPrEx>
        <w:trPr>
          <w:cantSplit/>
          <w:trHeight w:val="9771"/>
        </w:trPr>
        <w:tc>
          <w:tcPr>
            <w:tcW w:w="493" w:type="dxa"/>
            <w:tcBorders>
              <w:top w:val="nil"/>
              <w:left w:val="nil"/>
              <w:right w:val="nil"/>
            </w:tcBorders>
          </w:tcPr>
          <w:p w:rsidR="00505669" w:rsidRDefault="00505669" w:rsidP="00761FDC">
            <w:pPr>
              <w:ind w:left="-108" w:right="-42"/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</w:tcBorders>
          </w:tcPr>
          <w:p w:rsidR="00505669" w:rsidRDefault="00505669" w:rsidP="00761FDC"/>
        </w:tc>
        <w:tc>
          <w:tcPr>
            <w:tcW w:w="9863" w:type="dxa"/>
            <w:gridSpan w:val="7"/>
            <w:vMerge w:val="restart"/>
            <w:tcBorders>
              <w:bottom w:val="nil"/>
            </w:tcBorders>
          </w:tcPr>
          <w:p w:rsidR="00505669" w:rsidRDefault="00505669" w:rsidP="009A76C8">
            <w:pPr>
              <w:pStyle w:val="1"/>
              <w:rPr>
                <w:caps/>
                <w:sz w:val="26"/>
                <w:szCs w:val="26"/>
              </w:rPr>
            </w:pPr>
            <w:r>
              <w:rPr>
                <w:caps/>
                <w:sz w:val="26"/>
                <w:szCs w:val="26"/>
              </w:rPr>
              <w:t xml:space="preserve">ПЕРЕЧЕНЬ технических нормативных правовых актов, </w:t>
            </w:r>
          </w:p>
          <w:p w:rsidR="00505669" w:rsidRPr="00263ED9" w:rsidRDefault="00505669" w:rsidP="009A76C8">
            <w:pPr>
              <w:pStyle w:val="1"/>
              <w:rPr>
                <w:caps/>
                <w:sz w:val="26"/>
                <w:szCs w:val="26"/>
              </w:rPr>
            </w:pPr>
            <w:r>
              <w:rPr>
                <w:caps/>
                <w:sz w:val="26"/>
                <w:szCs w:val="26"/>
              </w:rPr>
              <w:t>на кот</w:t>
            </w:r>
            <w:r>
              <w:rPr>
                <w:caps/>
                <w:sz w:val="26"/>
                <w:szCs w:val="26"/>
              </w:rPr>
              <w:t>о</w:t>
            </w:r>
            <w:r>
              <w:rPr>
                <w:caps/>
                <w:sz w:val="26"/>
                <w:szCs w:val="26"/>
              </w:rPr>
              <w:t xml:space="preserve">рые даны </w:t>
            </w:r>
            <w:r w:rsidRPr="00263ED9">
              <w:rPr>
                <w:caps/>
                <w:sz w:val="26"/>
                <w:szCs w:val="26"/>
              </w:rPr>
              <w:t xml:space="preserve"> </w:t>
            </w:r>
            <w:r>
              <w:rPr>
                <w:caps/>
                <w:sz w:val="26"/>
                <w:szCs w:val="26"/>
              </w:rPr>
              <w:t>ссылки в настоящих технических условиях</w:t>
            </w:r>
          </w:p>
          <w:p w:rsidR="00505669" w:rsidRDefault="00505669" w:rsidP="009A76C8">
            <w:pPr>
              <w:ind w:firstLine="774"/>
              <w:rPr>
                <w:sz w:val="28"/>
                <w:szCs w:val="28"/>
              </w:rPr>
            </w:pPr>
          </w:p>
          <w:tbl>
            <w:tblPr>
              <w:tblW w:w="0" w:type="auto"/>
              <w:tblLayout w:type="fixed"/>
              <w:tblLook w:val="01E0"/>
            </w:tblPr>
            <w:tblGrid>
              <w:gridCol w:w="2379"/>
              <w:gridCol w:w="7253"/>
            </w:tblGrid>
            <w:tr w:rsidR="00505669" w:rsidRPr="001A2A7C">
              <w:tc>
                <w:tcPr>
                  <w:tcW w:w="2379" w:type="dxa"/>
                </w:tcPr>
                <w:p w:rsidR="00505669" w:rsidRDefault="00505669" w:rsidP="009A76C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ТР ТС 005/2011</w:t>
                  </w:r>
                </w:p>
              </w:tc>
              <w:tc>
                <w:tcPr>
                  <w:tcW w:w="7253" w:type="dxa"/>
                </w:tcPr>
                <w:p w:rsidR="00505669" w:rsidRPr="009C5E0A" w:rsidRDefault="00505669" w:rsidP="009A76C8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 безопасности упаковки</w:t>
                  </w:r>
                </w:p>
              </w:tc>
            </w:tr>
            <w:tr w:rsidR="00505669" w:rsidRPr="001A2A7C">
              <w:tc>
                <w:tcPr>
                  <w:tcW w:w="2379" w:type="dxa"/>
                </w:tcPr>
                <w:p w:rsidR="00505669" w:rsidRPr="00B3733D" w:rsidRDefault="00505669" w:rsidP="009A76C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253" w:type="dxa"/>
                </w:tcPr>
                <w:p w:rsidR="00505669" w:rsidRPr="00B3733D" w:rsidRDefault="00505669" w:rsidP="009A76C8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  <w:tr w:rsidR="00505669" w:rsidRPr="001A2A7C">
              <w:tc>
                <w:tcPr>
                  <w:tcW w:w="2379" w:type="dxa"/>
                </w:tcPr>
                <w:p w:rsidR="00505669" w:rsidRPr="003C2890" w:rsidRDefault="00505669" w:rsidP="009A76C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СТБ 1618-2006</w:t>
                  </w:r>
                </w:p>
              </w:tc>
              <w:tc>
                <w:tcPr>
                  <w:tcW w:w="7253" w:type="dxa"/>
                </w:tcPr>
                <w:p w:rsidR="00505669" w:rsidRPr="009C5E0A" w:rsidRDefault="00505669" w:rsidP="009A76C8">
                  <w:pPr>
                    <w:jc w:val="both"/>
                    <w:rPr>
                      <w:sz w:val="28"/>
                      <w:szCs w:val="28"/>
                    </w:rPr>
                  </w:pPr>
                  <w:r w:rsidRPr="009C5E0A">
                    <w:rPr>
                      <w:sz w:val="28"/>
                      <w:szCs w:val="28"/>
                    </w:rPr>
                    <w:t>Материалы и изделия строительные. Методы определения теплопроводности</w:t>
                  </w:r>
                </w:p>
              </w:tc>
            </w:tr>
            <w:tr w:rsidR="00505669" w:rsidRPr="001A2A7C">
              <w:tc>
                <w:tcPr>
                  <w:tcW w:w="2379" w:type="dxa"/>
                </w:tcPr>
                <w:p w:rsidR="00505669" w:rsidRPr="001A2A7C" w:rsidRDefault="00505669" w:rsidP="009A76C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253" w:type="dxa"/>
                </w:tcPr>
                <w:p w:rsidR="00505669" w:rsidRPr="001A2A7C" w:rsidRDefault="00505669" w:rsidP="009A76C8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505669" w:rsidRPr="001A2A7C">
              <w:tc>
                <w:tcPr>
                  <w:tcW w:w="2379" w:type="dxa"/>
                </w:tcPr>
                <w:p w:rsidR="00505669" w:rsidRPr="001A2A7C" w:rsidRDefault="00505669" w:rsidP="009A76C8">
                  <w:pPr>
                    <w:jc w:val="both"/>
                    <w:rPr>
                      <w:sz w:val="28"/>
                    </w:rPr>
                  </w:pPr>
                  <w:r w:rsidRPr="001A2A7C">
                    <w:rPr>
                      <w:sz w:val="28"/>
                    </w:rPr>
                    <w:t>ГОСТ 12.1.004-91</w:t>
                  </w:r>
                </w:p>
              </w:tc>
              <w:tc>
                <w:tcPr>
                  <w:tcW w:w="7253" w:type="dxa"/>
                </w:tcPr>
                <w:p w:rsidR="00505669" w:rsidRPr="001A2A7C" w:rsidRDefault="00505669" w:rsidP="009A76C8">
                  <w:pPr>
                    <w:ind w:right="52"/>
                    <w:jc w:val="both"/>
                    <w:rPr>
                      <w:sz w:val="28"/>
                    </w:rPr>
                  </w:pPr>
                  <w:r w:rsidRPr="001A2A7C">
                    <w:rPr>
                      <w:sz w:val="28"/>
                    </w:rPr>
                    <w:t>Система стандартов безопасности труда. Пожарная без</w:t>
                  </w:r>
                  <w:r w:rsidRPr="001A2A7C">
                    <w:rPr>
                      <w:sz w:val="28"/>
                    </w:rPr>
                    <w:t>о</w:t>
                  </w:r>
                  <w:r w:rsidRPr="001A2A7C">
                    <w:rPr>
                      <w:sz w:val="28"/>
                    </w:rPr>
                    <w:t>пасность. Общие требования</w:t>
                  </w:r>
                </w:p>
              </w:tc>
            </w:tr>
            <w:tr w:rsidR="00505669" w:rsidRPr="001A2A7C">
              <w:tc>
                <w:tcPr>
                  <w:tcW w:w="2379" w:type="dxa"/>
                </w:tcPr>
                <w:p w:rsidR="00505669" w:rsidRPr="001A2A7C" w:rsidRDefault="00505669" w:rsidP="009A76C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253" w:type="dxa"/>
                </w:tcPr>
                <w:p w:rsidR="00505669" w:rsidRPr="001A2A7C" w:rsidRDefault="00505669" w:rsidP="009A76C8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505669" w:rsidRPr="001A2A7C">
              <w:tc>
                <w:tcPr>
                  <w:tcW w:w="2379" w:type="dxa"/>
                </w:tcPr>
                <w:p w:rsidR="00505669" w:rsidRPr="00870164" w:rsidRDefault="00505669" w:rsidP="009A76C8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ГОСТ 12.1.005-88</w:t>
                  </w:r>
                </w:p>
              </w:tc>
              <w:tc>
                <w:tcPr>
                  <w:tcW w:w="7253" w:type="dxa"/>
                </w:tcPr>
                <w:p w:rsidR="00505669" w:rsidRDefault="00505669" w:rsidP="009A76C8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Система стандартов безопасности труда. Общие санита</w:t>
                  </w:r>
                  <w:r>
                    <w:rPr>
                      <w:sz w:val="28"/>
                    </w:rPr>
                    <w:t>р</w:t>
                  </w:r>
                  <w:r>
                    <w:rPr>
                      <w:sz w:val="28"/>
                    </w:rPr>
                    <w:t>но-гигиенические требования к воздуху</w:t>
                  </w:r>
                  <w:r w:rsidRPr="00A3251D">
                    <w:rPr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рабочей зоны</w:t>
                  </w:r>
                </w:p>
              </w:tc>
            </w:tr>
            <w:tr w:rsidR="00505669" w:rsidRPr="001A2A7C">
              <w:tc>
                <w:tcPr>
                  <w:tcW w:w="2379" w:type="dxa"/>
                </w:tcPr>
                <w:p w:rsidR="00505669" w:rsidRPr="001A2A7C" w:rsidRDefault="00505669" w:rsidP="009A76C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253" w:type="dxa"/>
                </w:tcPr>
                <w:p w:rsidR="00505669" w:rsidRPr="001A2A7C" w:rsidRDefault="00505669" w:rsidP="009A76C8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505669" w:rsidRPr="001A2A7C">
              <w:tc>
                <w:tcPr>
                  <w:tcW w:w="2379" w:type="dxa"/>
                </w:tcPr>
                <w:p w:rsidR="00505669" w:rsidRDefault="00505669" w:rsidP="009A76C8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ГОСТ 12.3.002-75</w:t>
                  </w:r>
                </w:p>
              </w:tc>
              <w:tc>
                <w:tcPr>
                  <w:tcW w:w="7253" w:type="dxa"/>
                </w:tcPr>
                <w:p w:rsidR="00505669" w:rsidRDefault="00505669" w:rsidP="009A76C8">
                  <w:pPr>
                    <w:ind w:right="52"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Система стандартов безопасности труда. Процессы пр</w:t>
                  </w:r>
                  <w:r>
                    <w:rPr>
                      <w:sz w:val="28"/>
                    </w:rPr>
                    <w:t>о</w:t>
                  </w:r>
                  <w:r>
                    <w:rPr>
                      <w:sz w:val="28"/>
                    </w:rPr>
                    <w:t>изводственные. Общие требования безопасн</w:t>
                  </w:r>
                  <w:r>
                    <w:rPr>
                      <w:sz w:val="28"/>
                    </w:rPr>
                    <w:t>о</w:t>
                  </w:r>
                  <w:r>
                    <w:rPr>
                      <w:sz w:val="28"/>
                    </w:rPr>
                    <w:t>сти</w:t>
                  </w:r>
                </w:p>
              </w:tc>
            </w:tr>
            <w:tr w:rsidR="00505669" w:rsidRPr="001A2A7C">
              <w:tc>
                <w:tcPr>
                  <w:tcW w:w="2379" w:type="dxa"/>
                </w:tcPr>
                <w:p w:rsidR="00505669" w:rsidRPr="001A2A7C" w:rsidRDefault="00505669" w:rsidP="009A76C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253" w:type="dxa"/>
                </w:tcPr>
                <w:p w:rsidR="00505669" w:rsidRPr="001A2A7C" w:rsidRDefault="00505669" w:rsidP="009A76C8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505669" w:rsidRPr="001A2A7C">
              <w:tc>
                <w:tcPr>
                  <w:tcW w:w="2379" w:type="dxa"/>
                </w:tcPr>
                <w:p w:rsidR="00505669" w:rsidRDefault="00505669" w:rsidP="009A76C8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ГОСТ 12.3.009-76</w:t>
                  </w:r>
                </w:p>
              </w:tc>
              <w:tc>
                <w:tcPr>
                  <w:tcW w:w="7253" w:type="dxa"/>
                </w:tcPr>
                <w:p w:rsidR="00505669" w:rsidRDefault="00505669" w:rsidP="009A76C8">
                  <w:pPr>
                    <w:ind w:right="52"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Система стандартов безопасности труда. Работы погр</w:t>
                  </w:r>
                  <w:r>
                    <w:rPr>
                      <w:sz w:val="28"/>
                    </w:rPr>
                    <w:t>у</w:t>
                  </w:r>
                  <w:r>
                    <w:rPr>
                      <w:sz w:val="28"/>
                    </w:rPr>
                    <w:t>зочно-разгрузочные. Общие требования безопа</w:t>
                  </w:r>
                  <w:r>
                    <w:rPr>
                      <w:sz w:val="28"/>
                    </w:rPr>
                    <w:t>с</w:t>
                  </w:r>
                  <w:r>
                    <w:rPr>
                      <w:sz w:val="28"/>
                    </w:rPr>
                    <w:t xml:space="preserve">ности </w:t>
                  </w:r>
                </w:p>
              </w:tc>
            </w:tr>
            <w:tr w:rsidR="00505669" w:rsidRPr="001A2A7C">
              <w:tc>
                <w:tcPr>
                  <w:tcW w:w="2379" w:type="dxa"/>
                </w:tcPr>
                <w:p w:rsidR="00505669" w:rsidRPr="001A2A7C" w:rsidRDefault="00505669" w:rsidP="009A76C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253" w:type="dxa"/>
                </w:tcPr>
                <w:p w:rsidR="00505669" w:rsidRPr="001A2A7C" w:rsidRDefault="00505669" w:rsidP="009A76C8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505669" w:rsidRPr="001A2A7C">
              <w:tc>
                <w:tcPr>
                  <w:tcW w:w="2379" w:type="dxa"/>
                </w:tcPr>
                <w:p w:rsidR="00505669" w:rsidRDefault="00505669" w:rsidP="009A76C8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ГОСТ 12.4.021-75</w:t>
                  </w:r>
                </w:p>
              </w:tc>
              <w:tc>
                <w:tcPr>
                  <w:tcW w:w="7253" w:type="dxa"/>
                </w:tcPr>
                <w:p w:rsidR="00505669" w:rsidRDefault="00505669" w:rsidP="009A76C8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Система стандартов безопасности труда. Системы вент</w:t>
                  </w:r>
                  <w:r>
                    <w:rPr>
                      <w:sz w:val="28"/>
                    </w:rPr>
                    <w:t>и</w:t>
                  </w:r>
                  <w:r>
                    <w:rPr>
                      <w:sz w:val="28"/>
                    </w:rPr>
                    <w:t>ляционные. Общие требов</w:t>
                  </w:r>
                  <w:r>
                    <w:rPr>
                      <w:sz w:val="28"/>
                    </w:rPr>
                    <w:t>а</w:t>
                  </w:r>
                  <w:r>
                    <w:rPr>
                      <w:sz w:val="28"/>
                    </w:rPr>
                    <w:t xml:space="preserve">ния </w:t>
                  </w:r>
                </w:p>
              </w:tc>
            </w:tr>
            <w:tr w:rsidR="00505669" w:rsidRPr="001A2A7C">
              <w:tc>
                <w:tcPr>
                  <w:tcW w:w="2379" w:type="dxa"/>
                </w:tcPr>
                <w:p w:rsidR="00505669" w:rsidRPr="001A2A7C" w:rsidRDefault="00505669" w:rsidP="009A76C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253" w:type="dxa"/>
                </w:tcPr>
                <w:p w:rsidR="00505669" w:rsidRPr="001A2A7C" w:rsidRDefault="00505669" w:rsidP="009A76C8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505669" w:rsidRPr="001A2A7C">
              <w:tc>
                <w:tcPr>
                  <w:tcW w:w="2379" w:type="dxa"/>
                </w:tcPr>
                <w:p w:rsidR="00505669" w:rsidRPr="001A2A7C" w:rsidRDefault="00505669" w:rsidP="009A76C8">
                  <w:pPr>
                    <w:jc w:val="both"/>
                    <w:rPr>
                      <w:sz w:val="28"/>
                    </w:rPr>
                  </w:pPr>
                  <w:r w:rsidRPr="001A2A7C">
                    <w:rPr>
                      <w:sz w:val="28"/>
                    </w:rPr>
                    <w:t>ГОСТ 12.4.028-76</w:t>
                  </w:r>
                </w:p>
              </w:tc>
              <w:tc>
                <w:tcPr>
                  <w:tcW w:w="7253" w:type="dxa"/>
                </w:tcPr>
                <w:p w:rsidR="00505669" w:rsidRPr="001A2A7C" w:rsidRDefault="00505669" w:rsidP="009A76C8">
                  <w:pPr>
                    <w:jc w:val="both"/>
                    <w:rPr>
                      <w:sz w:val="28"/>
                    </w:rPr>
                  </w:pPr>
                  <w:r w:rsidRPr="001A2A7C">
                    <w:rPr>
                      <w:sz w:val="28"/>
                    </w:rPr>
                    <w:t>Система стандартов безопасности труда. Респираторы ШБ-1 «Лепесток». Технические усл</w:t>
                  </w:r>
                  <w:r w:rsidRPr="001A2A7C">
                    <w:rPr>
                      <w:sz w:val="28"/>
                    </w:rPr>
                    <w:t>о</w:t>
                  </w:r>
                  <w:r w:rsidRPr="001A2A7C">
                    <w:rPr>
                      <w:sz w:val="28"/>
                    </w:rPr>
                    <w:t>вия</w:t>
                  </w:r>
                </w:p>
              </w:tc>
            </w:tr>
            <w:tr w:rsidR="00505669" w:rsidRPr="001A2A7C">
              <w:tc>
                <w:tcPr>
                  <w:tcW w:w="2379" w:type="dxa"/>
                </w:tcPr>
                <w:p w:rsidR="00505669" w:rsidRPr="001A2A7C" w:rsidRDefault="00505669" w:rsidP="009A76C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253" w:type="dxa"/>
                </w:tcPr>
                <w:p w:rsidR="00505669" w:rsidRPr="001A2A7C" w:rsidRDefault="00505669" w:rsidP="009A76C8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505669" w:rsidRPr="001A2A7C">
              <w:tc>
                <w:tcPr>
                  <w:tcW w:w="2379" w:type="dxa"/>
                </w:tcPr>
                <w:p w:rsidR="00505669" w:rsidRPr="001A2A7C" w:rsidRDefault="00505669" w:rsidP="009A76C8">
                  <w:pPr>
                    <w:jc w:val="both"/>
                    <w:rPr>
                      <w:sz w:val="28"/>
                    </w:rPr>
                  </w:pPr>
                  <w:r w:rsidRPr="001A2A7C">
                    <w:rPr>
                      <w:sz w:val="28"/>
                    </w:rPr>
                    <w:t>ГОСТ 12.4.041-</w:t>
                  </w:r>
                  <w:r>
                    <w:rPr>
                      <w:sz w:val="28"/>
                    </w:rPr>
                    <w:t>2001</w:t>
                  </w:r>
                </w:p>
              </w:tc>
              <w:tc>
                <w:tcPr>
                  <w:tcW w:w="7253" w:type="dxa"/>
                </w:tcPr>
                <w:p w:rsidR="00505669" w:rsidRPr="001A2A7C" w:rsidRDefault="00505669" w:rsidP="009A76C8">
                  <w:pPr>
                    <w:jc w:val="both"/>
                    <w:rPr>
                      <w:sz w:val="28"/>
                    </w:rPr>
                  </w:pPr>
                  <w:r w:rsidRPr="001A2A7C">
                    <w:rPr>
                      <w:sz w:val="28"/>
                    </w:rPr>
                    <w:t>Система стандартов безопасности труда. Средства инд</w:t>
                  </w:r>
                  <w:r w:rsidRPr="001A2A7C">
                    <w:rPr>
                      <w:sz w:val="28"/>
                    </w:rPr>
                    <w:t>и</w:t>
                  </w:r>
                  <w:r w:rsidRPr="001A2A7C">
                    <w:rPr>
                      <w:sz w:val="28"/>
                    </w:rPr>
                    <w:t>видуальной защиты органов дыхания фильтрующие. О</w:t>
                  </w:r>
                  <w:r w:rsidRPr="001A2A7C">
                    <w:rPr>
                      <w:sz w:val="28"/>
                    </w:rPr>
                    <w:t>б</w:t>
                  </w:r>
                  <w:r w:rsidRPr="001A2A7C">
                    <w:rPr>
                      <w:sz w:val="28"/>
                    </w:rPr>
                    <w:t>щие технич</w:t>
                  </w:r>
                  <w:r w:rsidRPr="001A2A7C">
                    <w:rPr>
                      <w:sz w:val="28"/>
                    </w:rPr>
                    <w:t>е</w:t>
                  </w:r>
                  <w:r w:rsidRPr="001A2A7C">
                    <w:rPr>
                      <w:sz w:val="28"/>
                    </w:rPr>
                    <w:t xml:space="preserve">ские требования </w:t>
                  </w:r>
                </w:p>
              </w:tc>
            </w:tr>
            <w:tr w:rsidR="00505669" w:rsidRPr="001A2A7C">
              <w:tc>
                <w:tcPr>
                  <w:tcW w:w="2379" w:type="dxa"/>
                </w:tcPr>
                <w:p w:rsidR="00505669" w:rsidRPr="001A2A7C" w:rsidRDefault="00505669" w:rsidP="009A76C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253" w:type="dxa"/>
                </w:tcPr>
                <w:p w:rsidR="00505669" w:rsidRPr="001A2A7C" w:rsidRDefault="00505669" w:rsidP="009A76C8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505669" w:rsidRPr="001A2A7C">
              <w:tc>
                <w:tcPr>
                  <w:tcW w:w="2379" w:type="dxa"/>
                </w:tcPr>
                <w:p w:rsidR="00505669" w:rsidRPr="00A64F89" w:rsidRDefault="00505669" w:rsidP="009A76C8">
                  <w:pPr>
                    <w:jc w:val="both"/>
                    <w:rPr>
                      <w:sz w:val="28"/>
                    </w:rPr>
                  </w:pPr>
                  <w:r w:rsidRPr="00A64F89">
                    <w:rPr>
                      <w:sz w:val="28"/>
                    </w:rPr>
                    <w:t>ГОСТ 12.4.103-83</w:t>
                  </w:r>
                </w:p>
              </w:tc>
              <w:tc>
                <w:tcPr>
                  <w:tcW w:w="7253" w:type="dxa"/>
                </w:tcPr>
                <w:p w:rsidR="00505669" w:rsidRPr="00A64F89" w:rsidRDefault="00505669" w:rsidP="009A76C8">
                  <w:pPr>
                    <w:ind w:right="52"/>
                    <w:jc w:val="both"/>
                    <w:rPr>
                      <w:sz w:val="28"/>
                    </w:rPr>
                  </w:pPr>
                  <w:r w:rsidRPr="00A64F89">
                    <w:rPr>
                      <w:sz w:val="28"/>
                    </w:rPr>
                    <w:t>Одежда специальная защитная, средства индивидуальной защиты ног и рук. Классификация</w:t>
                  </w:r>
                </w:p>
              </w:tc>
            </w:tr>
            <w:tr w:rsidR="00505669" w:rsidRPr="001A2A7C">
              <w:tc>
                <w:tcPr>
                  <w:tcW w:w="2379" w:type="dxa"/>
                </w:tcPr>
                <w:p w:rsidR="00505669" w:rsidRPr="001A2A7C" w:rsidRDefault="00505669" w:rsidP="009A76C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253" w:type="dxa"/>
                </w:tcPr>
                <w:p w:rsidR="00505669" w:rsidRPr="001A2A7C" w:rsidRDefault="00505669" w:rsidP="009A76C8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505669" w:rsidRPr="001A2A7C">
              <w:tc>
                <w:tcPr>
                  <w:tcW w:w="2379" w:type="dxa"/>
                </w:tcPr>
                <w:p w:rsidR="00505669" w:rsidRDefault="00505669" w:rsidP="009A76C8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ГОСТ 2642.2-86 </w:t>
                  </w:r>
                </w:p>
              </w:tc>
              <w:tc>
                <w:tcPr>
                  <w:tcW w:w="7253" w:type="dxa"/>
                </w:tcPr>
                <w:p w:rsidR="00505669" w:rsidRDefault="00505669" w:rsidP="009A76C8">
                  <w:pPr>
                    <w:tabs>
                      <w:tab w:val="left" w:pos="6843"/>
                      <w:tab w:val="left" w:pos="6985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Огнеупоры и огнеупорное сырье. Метод определения п</w:t>
                  </w:r>
                  <w:r>
                    <w:rPr>
                      <w:sz w:val="28"/>
                      <w:szCs w:val="28"/>
                    </w:rPr>
                    <w:t>о</w:t>
                  </w:r>
                  <w:r>
                    <w:rPr>
                      <w:sz w:val="28"/>
                      <w:szCs w:val="28"/>
                    </w:rPr>
                    <w:t>тери массы при прокаливании</w:t>
                  </w:r>
                </w:p>
              </w:tc>
            </w:tr>
            <w:tr w:rsidR="00505669" w:rsidRPr="001A2A7C">
              <w:tc>
                <w:tcPr>
                  <w:tcW w:w="2379" w:type="dxa"/>
                </w:tcPr>
                <w:p w:rsidR="00505669" w:rsidRPr="001A2A7C" w:rsidRDefault="00505669" w:rsidP="009A76C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253" w:type="dxa"/>
                </w:tcPr>
                <w:p w:rsidR="00505669" w:rsidRPr="001A2A7C" w:rsidRDefault="00505669" w:rsidP="009A76C8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505669" w:rsidRPr="001A2A7C">
              <w:tc>
                <w:tcPr>
                  <w:tcW w:w="2379" w:type="dxa"/>
                </w:tcPr>
                <w:p w:rsidR="00505669" w:rsidRPr="00A22F9F" w:rsidRDefault="00505669" w:rsidP="009A76C8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ГОСТ 2642.3-97</w:t>
                  </w:r>
                </w:p>
              </w:tc>
              <w:tc>
                <w:tcPr>
                  <w:tcW w:w="7253" w:type="dxa"/>
                </w:tcPr>
                <w:p w:rsidR="00505669" w:rsidRPr="00C01A0C" w:rsidRDefault="00505669" w:rsidP="009A76C8">
                  <w:pPr>
                    <w:ind w:right="52"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  <w:szCs w:val="28"/>
                    </w:rPr>
                    <w:t>Огнеупоры и огнеупорное сырье. Методы определения о</w:t>
                  </w:r>
                  <w:r>
                    <w:rPr>
                      <w:sz w:val="28"/>
                      <w:szCs w:val="28"/>
                    </w:rPr>
                    <w:t>к</w:t>
                  </w:r>
                  <w:r>
                    <w:rPr>
                      <w:sz w:val="28"/>
                      <w:szCs w:val="28"/>
                    </w:rPr>
                    <w:t>сида кремния (</w:t>
                  </w:r>
                  <w:r>
                    <w:rPr>
                      <w:sz w:val="28"/>
                      <w:szCs w:val="28"/>
                      <w:lang w:val="en-US"/>
                    </w:rPr>
                    <w:t>IV</w:t>
                  </w:r>
                  <w:r>
                    <w:rPr>
                      <w:sz w:val="28"/>
                      <w:szCs w:val="28"/>
                    </w:rPr>
                    <w:t>)</w:t>
                  </w:r>
                </w:p>
              </w:tc>
            </w:tr>
            <w:tr w:rsidR="00505669" w:rsidRPr="001A2A7C">
              <w:tc>
                <w:tcPr>
                  <w:tcW w:w="2379" w:type="dxa"/>
                </w:tcPr>
                <w:p w:rsidR="00505669" w:rsidRPr="001A2A7C" w:rsidRDefault="00505669" w:rsidP="009A76C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253" w:type="dxa"/>
                </w:tcPr>
                <w:p w:rsidR="00505669" w:rsidRPr="001A2A7C" w:rsidRDefault="00505669" w:rsidP="009A76C8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505669" w:rsidRPr="001A2A7C">
              <w:tc>
                <w:tcPr>
                  <w:tcW w:w="2379" w:type="dxa"/>
                </w:tcPr>
                <w:p w:rsidR="00505669" w:rsidRPr="00DF42A0" w:rsidRDefault="00505669" w:rsidP="009A76C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ГОСТ 9758-86</w:t>
                  </w:r>
                </w:p>
              </w:tc>
              <w:tc>
                <w:tcPr>
                  <w:tcW w:w="7253" w:type="dxa"/>
                </w:tcPr>
                <w:p w:rsidR="00505669" w:rsidRPr="00761FDC" w:rsidRDefault="00505669" w:rsidP="009A76C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Заполнители пористые неорганические для строительных работ. Методы испытаний</w:t>
                  </w:r>
                </w:p>
              </w:tc>
            </w:tr>
            <w:tr w:rsidR="00505669" w:rsidRPr="001A2A7C">
              <w:tc>
                <w:tcPr>
                  <w:tcW w:w="2379" w:type="dxa"/>
                </w:tcPr>
                <w:p w:rsidR="00505669" w:rsidRPr="001A2A7C" w:rsidRDefault="00505669" w:rsidP="009A76C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253" w:type="dxa"/>
                </w:tcPr>
                <w:p w:rsidR="00505669" w:rsidRPr="001A2A7C" w:rsidRDefault="00505669" w:rsidP="009A76C8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505669" w:rsidRPr="001A2A7C">
              <w:tc>
                <w:tcPr>
                  <w:tcW w:w="2379" w:type="dxa"/>
                </w:tcPr>
                <w:p w:rsidR="00505669" w:rsidRPr="00DF42A0" w:rsidRDefault="00505669" w:rsidP="009A76C8">
                  <w:pPr>
                    <w:rPr>
                      <w:sz w:val="28"/>
                      <w:szCs w:val="28"/>
                    </w:rPr>
                  </w:pPr>
                  <w:r w:rsidRPr="00DF42A0">
                    <w:rPr>
                      <w:sz w:val="28"/>
                      <w:szCs w:val="28"/>
                    </w:rPr>
                    <w:t>ГОСТ 14192-77</w:t>
                  </w:r>
                </w:p>
              </w:tc>
              <w:tc>
                <w:tcPr>
                  <w:tcW w:w="7253" w:type="dxa"/>
                </w:tcPr>
                <w:tbl>
                  <w:tblPr>
                    <w:tblStyle w:val="a6"/>
                    <w:tblW w:w="963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1E0"/>
                  </w:tblPr>
                  <w:tblGrid>
                    <w:gridCol w:w="9632"/>
                  </w:tblGrid>
                  <w:tr w:rsidR="00505669" w:rsidRPr="00DF42A0">
                    <w:tc>
                      <w:tcPr>
                        <w:tcW w:w="9632" w:type="dxa"/>
                      </w:tcPr>
                      <w:p w:rsidR="00505669" w:rsidRPr="00DF42A0" w:rsidRDefault="00505669" w:rsidP="009A76C8">
                        <w:pPr>
                          <w:rPr>
                            <w:sz w:val="28"/>
                            <w:szCs w:val="28"/>
                          </w:rPr>
                        </w:pPr>
                        <w:r w:rsidRPr="00DF42A0">
                          <w:rPr>
                            <w:sz w:val="28"/>
                            <w:szCs w:val="28"/>
                          </w:rPr>
                          <w:t>Маркировка грузов</w:t>
                        </w:r>
                      </w:p>
                    </w:tc>
                  </w:tr>
                </w:tbl>
                <w:p w:rsidR="00505669" w:rsidRDefault="00505669" w:rsidP="009A76C8"/>
              </w:tc>
            </w:tr>
            <w:tr w:rsidR="009A76C8" w:rsidRPr="009A76C8">
              <w:tc>
                <w:tcPr>
                  <w:tcW w:w="2379" w:type="dxa"/>
                </w:tcPr>
                <w:p w:rsidR="009A76C8" w:rsidRPr="009A76C8" w:rsidRDefault="009A76C8" w:rsidP="009A76C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253" w:type="dxa"/>
                </w:tcPr>
                <w:p w:rsidR="009A76C8" w:rsidRPr="009A76C8" w:rsidRDefault="009A76C8" w:rsidP="009A76C8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A76C8" w:rsidRPr="001A2A7C">
              <w:tc>
                <w:tcPr>
                  <w:tcW w:w="2379" w:type="dxa"/>
                </w:tcPr>
                <w:p w:rsidR="009A76C8" w:rsidRPr="00DF42A0" w:rsidRDefault="009A76C8" w:rsidP="009A76C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ГОСТ 24104-2001</w:t>
                  </w:r>
                </w:p>
              </w:tc>
              <w:tc>
                <w:tcPr>
                  <w:tcW w:w="7253" w:type="dxa"/>
                </w:tcPr>
                <w:p w:rsidR="009A76C8" w:rsidRPr="00DF42A0" w:rsidRDefault="009A76C8" w:rsidP="009A76C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Весы лабораторные. Общие технические условия</w:t>
                  </w:r>
                </w:p>
              </w:tc>
            </w:tr>
            <w:tr w:rsidR="009A76C8" w:rsidRPr="001A2A7C">
              <w:tc>
                <w:tcPr>
                  <w:tcW w:w="2379" w:type="dxa"/>
                </w:tcPr>
                <w:p w:rsidR="009A76C8" w:rsidRPr="009A76C8" w:rsidRDefault="009A76C8" w:rsidP="009A76C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253" w:type="dxa"/>
                </w:tcPr>
                <w:p w:rsidR="009A76C8" w:rsidRPr="009A76C8" w:rsidRDefault="009A76C8" w:rsidP="009A76C8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505669" w:rsidRPr="001A2A7C">
              <w:tc>
                <w:tcPr>
                  <w:tcW w:w="2379" w:type="dxa"/>
                </w:tcPr>
                <w:p w:rsidR="00505669" w:rsidRPr="00761FDC" w:rsidRDefault="00505669" w:rsidP="009A76C8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253" w:type="dxa"/>
                </w:tcPr>
                <w:p w:rsidR="00505669" w:rsidRPr="00761FDC" w:rsidRDefault="00505669" w:rsidP="009A76C8">
                  <w:pPr>
                    <w:ind w:right="52"/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  <w:tr w:rsidR="00505669" w:rsidRPr="001A2A7C">
              <w:trPr>
                <w:trHeight w:val="1414"/>
              </w:trPr>
              <w:tc>
                <w:tcPr>
                  <w:tcW w:w="2379" w:type="dxa"/>
                </w:tcPr>
                <w:p w:rsidR="00505669" w:rsidRDefault="00505669" w:rsidP="009A76C8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ГОСТ 30108-94</w:t>
                  </w:r>
                </w:p>
              </w:tc>
              <w:tc>
                <w:tcPr>
                  <w:tcW w:w="7253" w:type="dxa"/>
                </w:tcPr>
                <w:p w:rsidR="00505669" w:rsidRDefault="00505669" w:rsidP="009A76C8">
                  <w:pPr>
                    <w:ind w:right="838"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Материалы и изделия строительные. Определение удел</w:t>
                  </w:r>
                  <w:r>
                    <w:rPr>
                      <w:sz w:val="28"/>
                    </w:rPr>
                    <w:t>ь</w:t>
                  </w:r>
                  <w:r>
                    <w:rPr>
                      <w:sz w:val="28"/>
                    </w:rPr>
                    <w:t>ной эффективной активности естественных радионукл</w:t>
                  </w:r>
                  <w:r>
                    <w:rPr>
                      <w:sz w:val="28"/>
                    </w:rPr>
                    <w:t>и</w:t>
                  </w:r>
                  <w:r>
                    <w:rPr>
                      <w:sz w:val="28"/>
                    </w:rPr>
                    <w:t>дов</w:t>
                  </w:r>
                </w:p>
              </w:tc>
            </w:tr>
          </w:tbl>
          <w:p w:rsidR="00505669" w:rsidRDefault="00505669" w:rsidP="009A76C8">
            <w:pPr>
              <w:rPr>
                <w:b/>
                <w:sz w:val="26"/>
              </w:rPr>
            </w:pPr>
          </w:p>
        </w:tc>
      </w:tr>
      <w:tr w:rsidR="00505669">
        <w:tblPrEx>
          <w:tblCellMar>
            <w:top w:w="0" w:type="dxa"/>
            <w:bottom w:w="0" w:type="dxa"/>
          </w:tblCellMar>
        </w:tblPrEx>
        <w:trPr>
          <w:cantSplit/>
          <w:trHeight w:val="1118"/>
        </w:trPr>
        <w:tc>
          <w:tcPr>
            <w:tcW w:w="493" w:type="dxa"/>
            <w:textDirection w:val="btLr"/>
            <w:vAlign w:val="center"/>
          </w:tcPr>
          <w:p w:rsidR="00505669" w:rsidRDefault="00505669" w:rsidP="00761FDC">
            <w:pPr>
              <w:ind w:left="-108" w:right="-42"/>
              <w:jc w:val="center"/>
              <w:rPr>
                <w:sz w:val="16"/>
              </w:rPr>
            </w:pPr>
            <w:r>
              <w:rPr>
                <w:sz w:val="16"/>
              </w:rPr>
              <w:t>Подп. и дата</w:t>
            </w:r>
          </w:p>
        </w:tc>
        <w:tc>
          <w:tcPr>
            <w:tcW w:w="559" w:type="dxa"/>
          </w:tcPr>
          <w:p w:rsidR="00505669" w:rsidRDefault="00505669" w:rsidP="00761FDC"/>
        </w:tc>
        <w:tc>
          <w:tcPr>
            <w:tcW w:w="9863" w:type="dxa"/>
            <w:gridSpan w:val="7"/>
            <w:vMerge/>
            <w:tcBorders>
              <w:top w:val="nil"/>
              <w:bottom w:val="nil"/>
            </w:tcBorders>
          </w:tcPr>
          <w:p w:rsidR="00505669" w:rsidRDefault="00505669" w:rsidP="00761FDC"/>
        </w:tc>
      </w:tr>
      <w:tr w:rsidR="00505669">
        <w:tblPrEx>
          <w:tblCellMar>
            <w:top w:w="0" w:type="dxa"/>
            <w:bottom w:w="0" w:type="dxa"/>
          </w:tblCellMar>
        </w:tblPrEx>
        <w:trPr>
          <w:cantSplit/>
          <w:trHeight w:val="1275"/>
        </w:trPr>
        <w:tc>
          <w:tcPr>
            <w:tcW w:w="493" w:type="dxa"/>
            <w:textDirection w:val="btLr"/>
            <w:vAlign w:val="center"/>
          </w:tcPr>
          <w:p w:rsidR="00505669" w:rsidRDefault="00505669" w:rsidP="00761FDC">
            <w:pPr>
              <w:ind w:left="-108" w:right="-42"/>
              <w:jc w:val="center"/>
              <w:rPr>
                <w:sz w:val="16"/>
              </w:rPr>
            </w:pPr>
            <w:r>
              <w:rPr>
                <w:sz w:val="16"/>
              </w:rPr>
              <w:t>Инв. № дубл.</w:t>
            </w:r>
          </w:p>
        </w:tc>
        <w:tc>
          <w:tcPr>
            <w:tcW w:w="559" w:type="dxa"/>
          </w:tcPr>
          <w:p w:rsidR="00505669" w:rsidRDefault="00505669" w:rsidP="00761FDC"/>
        </w:tc>
        <w:tc>
          <w:tcPr>
            <w:tcW w:w="9863" w:type="dxa"/>
            <w:gridSpan w:val="7"/>
            <w:vMerge/>
            <w:tcBorders>
              <w:top w:val="nil"/>
              <w:bottom w:val="nil"/>
            </w:tcBorders>
          </w:tcPr>
          <w:p w:rsidR="00505669" w:rsidRDefault="00505669" w:rsidP="00761FDC"/>
        </w:tc>
      </w:tr>
      <w:tr w:rsidR="00505669">
        <w:tblPrEx>
          <w:tblCellMar>
            <w:top w:w="0" w:type="dxa"/>
            <w:bottom w:w="0" w:type="dxa"/>
          </w:tblCellMar>
        </w:tblPrEx>
        <w:trPr>
          <w:cantSplit/>
          <w:trHeight w:val="1267"/>
        </w:trPr>
        <w:tc>
          <w:tcPr>
            <w:tcW w:w="493" w:type="dxa"/>
            <w:textDirection w:val="btLr"/>
          </w:tcPr>
          <w:p w:rsidR="00505669" w:rsidRDefault="00505669" w:rsidP="00761FDC">
            <w:pPr>
              <w:ind w:left="-108" w:right="-42"/>
              <w:jc w:val="center"/>
              <w:rPr>
                <w:sz w:val="16"/>
              </w:rPr>
            </w:pPr>
            <w:r>
              <w:rPr>
                <w:sz w:val="16"/>
              </w:rPr>
              <w:t>Вз</w:t>
            </w:r>
            <w:r>
              <w:rPr>
                <w:sz w:val="16"/>
              </w:rPr>
              <w:t>а</w:t>
            </w:r>
            <w:r>
              <w:rPr>
                <w:sz w:val="16"/>
              </w:rPr>
              <w:t>им. инв. №</w:t>
            </w:r>
          </w:p>
        </w:tc>
        <w:tc>
          <w:tcPr>
            <w:tcW w:w="559" w:type="dxa"/>
          </w:tcPr>
          <w:p w:rsidR="00505669" w:rsidRDefault="00505669" w:rsidP="00761FDC"/>
        </w:tc>
        <w:tc>
          <w:tcPr>
            <w:tcW w:w="9863" w:type="dxa"/>
            <w:gridSpan w:val="7"/>
            <w:vMerge/>
            <w:tcBorders>
              <w:top w:val="nil"/>
              <w:bottom w:val="nil"/>
            </w:tcBorders>
          </w:tcPr>
          <w:p w:rsidR="00505669" w:rsidRDefault="00505669" w:rsidP="00761FDC"/>
        </w:tc>
      </w:tr>
      <w:tr w:rsidR="00505669">
        <w:tblPrEx>
          <w:tblCellMar>
            <w:top w:w="0" w:type="dxa"/>
            <w:bottom w:w="0" w:type="dxa"/>
          </w:tblCellMar>
        </w:tblPrEx>
        <w:trPr>
          <w:cantSplit/>
          <w:trHeight w:val="1030"/>
        </w:trPr>
        <w:tc>
          <w:tcPr>
            <w:tcW w:w="493" w:type="dxa"/>
            <w:textDirection w:val="btLr"/>
          </w:tcPr>
          <w:p w:rsidR="00505669" w:rsidRDefault="00505669" w:rsidP="00761FDC">
            <w:pPr>
              <w:pStyle w:val="a3"/>
              <w:ind w:right="-108"/>
            </w:pPr>
            <w:r>
              <w:t>Подп. и дата</w:t>
            </w:r>
          </w:p>
          <w:p w:rsidR="00505669" w:rsidRDefault="00505669" w:rsidP="00761FDC">
            <w:pPr>
              <w:ind w:left="-108" w:right="-108"/>
              <w:jc w:val="center"/>
              <w:rPr>
                <w:sz w:val="16"/>
              </w:rPr>
            </w:pPr>
          </w:p>
        </w:tc>
        <w:tc>
          <w:tcPr>
            <w:tcW w:w="559" w:type="dxa"/>
          </w:tcPr>
          <w:p w:rsidR="00505669" w:rsidRDefault="00505669" w:rsidP="00761FDC"/>
        </w:tc>
        <w:tc>
          <w:tcPr>
            <w:tcW w:w="9863" w:type="dxa"/>
            <w:gridSpan w:val="7"/>
            <w:vMerge/>
            <w:tcBorders>
              <w:top w:val="nil"/>
              <w:bottom w:val="nil"/>
            </w:tcBorders>
          </w:tcPr>
          <w:p w:rsidR="00505669" w:rsidRDefault="00505669" w:rsidP="00761FDC"/>
        </w:tc>
      </w:tr>
      <w:tr w:rsidR="00505669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493" w:type="dxa"/>
            <w:vMerge w:val="restart"/>
            <w:textDirection w:val="btLr"/>
          </w:tcPr>
          <w:p w:rsidR="00505669" w:rsidRDefault="00505669" w:rsidP="00761FDC">
            <w:pPr>
              <w:ind w:left="-108" w:right="-108"/>
              <w:jc w:val="center"/>
              <w:rPr>
                <w:sz w:val="16"/>
              </w:rPr>
            </w:pPr>
            <w:r>
              <w:rPr>
                <w:sz w:val="16"/>
              </w:rPr>
              <w:t>в.№ подл.</w:t>
            </w:r>
          </w:p>
        </w:tc>
        <w:tc>
          <w:tcPr>
            <w:tcW w:w="559" w:type="dxa"/>
            <w:vMerge w:val="restart"/>
          </w:tcPr>
          <w:p w:rsidR="00505669" w:rsidRDefault="00505669" w:rsidP="00761FDC"/>
          <w:p w:rsidR="00505669" w:rsidRDefault="00505669" w:rsidP="00761FDC"/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505669" w:rsidRDefault="00505669" w:rsidP="009A76C8"/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</w:tcPr>
          <w:p w:rsidR="00505669" w:rsidRDefault="00505669" w:rsidP="00761FDC"/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</w:tcPr>
          <w:p w:rsidR="00505669" w:rsidRDefault="00505669" w:rsidP="00761FDC"/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505669" w:rsidRDefault="00505669" w:rsidP="00761FDC"/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505669" w:rsidRDefault="00505669" w:rsidP="00761FDC"/>
        </w:tc>
        <w:tc>
          <w:tcPr>
            <w:tcW w:w="4207" w:type="dxa"/>
            <w:vMerge w:val="restart"/>
            <w:tcBorders>
              <w:top w:val="single" w:sz="4" w:space="0" w:color="auto"/>
              <w:bottom w:val="nil"/>
            </w:tcBorders>
          </w:tcPr>
          <w:p w:rsidR="00505669" w:rsidRDefault="00505669" w:rsidP="00761FDC">
            <w:pPr>
              <w:jc w:val="center"/>
              <w:rPr>
                <w:sz w:val="28"/>
                <w:lang w:val="en-US"/>
              </w:rPr>
            </w:pPr>
          </w:p>
          <w:p w:rsidR="00505669" w:rsidRPr="00456E3D" w:rsidRDefault="00505669" w:rsidP="00761F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ТУ В</w:t>
            </w:r>
            <w:r>
              <w:rPr>
                <w:sz w:val="28"/>
                <w:lang w:val="en-US"/>
              </w:rPr>
              <w:t>Y</w:t>
            </w:r>
            <w:r>
              <w:rPr>
                <w:sz w:val="28"/>
              </w:rPr>
              <w:t xml:space="preserve"> 100122953. 083 –2014   </w:t>
            </w:r>
          </w:p>
          <w:p w:rsidR="00505669" w:rsidRPr="006C4DE5" w:rsidRDefault="00505669" w:rsidP="00761FDC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05669" w:rsidRDefault="00505669" w:rsidP="00761FDC">
            <w:r>
              <w:t>Лист</w:t>
            </w:r>
          </w:p>
        </w:tc>
      </w:tr>
      <w:tr w:rsidR="00505669">
        <w:tblPrEx>
          <w:tblCellMar>
            <w:top w:w="0" w:type="dxa"/>
            <w:bottom w:w="0" w:type="dxa"/>
          </w:tblCellMar>
        </w:tblPrEx>
        <w:trPr>
          <w:cantSplit/>
          <w:trHeight w:val="189"/>
        </w:trPr>
        <w:tc>
          <w:tcPr>
            <w:tcW w:w="493" w:type="dxa"/>
            <w:vMerge/>
            <w:textDirection w:val="btLr"/>
            <w:vAlign w:val="center"/>
          </w:tcPr>
          <w:p w:rsidR="00505669" w:rsidRDefault="00505669" w:rsidP="00761FDC">
            <w:pPr>
              <w:ind w:left="-108" w:right="-42"/>
              <w:rPr>
                <w:sz w:val="16"/>
              </w:rPr>
            </w:pPr>
          </w:p>
        </w:tc>
        <w:tc>
          <w:tcPr>
            <w:tcW w:w="559" w:type="dxa"/>
            <w:vMerge/>
          </w:tcPr>
          <w:p w:rsidR="00505669" w:rsidRDefault="00505669" w:rsidP="00761FDC"/>
        </w:tc>
        <w:tc>
          <w:tcPr>
            <w:tcW w:w="784" w:type="dxa"/>
            <w:vMerge w:val="restart"/>
            <w:tcBorders>
              <w:top w:val="single" w:sz="4" w:space="0" w:color="auto"/>
              <w:bottom w:val="nil"/>
            </w:tcBorders>
          </w:tcPr>
          <w:p w:rsidR="00505669" w:rsidRDefault="00505669" w:rsidP="00761FDC"/>
        </w:tc>
        <w:tc>
          <w:tcPr>
            <w:tcW w:w="782" w:type="dxa"/>
            <w:vMerge w:val="restart"/>
            <w:tcBorders>
              <w:top w:val="single" w:sz="4" w:space="0" w:color="auto"/>
              <w:bottom w:val="nil"/>
            </w:tcBorders>
          </w:tcPr>
          <w:p w:rsidR="00505669" w:rsidRDefault="00505669" w:rsidP="00761FDC"/>
        </w:tc>
        <w:tc>
          <w:tcPr>
            <w:tcW w:w="1523" w:type="dxa"/>
            <w:vMerge w:val="restart"/>
            <w:tcBorders>
              <w:top w:val="single" w:sz="4" w:space="0" w:color="auto"/>
              <w:bottom w:val="nil"/>
            </w:tcBorders>
          </w:tcPr>
          <w:p w:rsidR="00505669" w:rsidRDefault="00505669" w:rsidP="00761FDC"/>
        </w:tc>
        <w:tc>
          <w:tcPr>
            <w:tcW w:w="1063" w:type="dxa"/>
            <w:vMerge w:val="restart"/>
            <w:tcBorders>
              <w:top w:val="single" w:sz="4" w:space="0" w:color="auto"/>
              <w:bottom w:val="nil"/>
            </w:tcBorders>
          </w:tcPr>
          <w:p w:rsidR="00505669" w:rsidRDefault="00505669" w:rsidP="00761FDC"/>
        </w:tc>
        <w:tc>
          <w:tcPr>
            <w:tcW w:w="796" w:type="dxa"/>
            <w:vMerge w:val="restart"/>
            <w:tcBorders>
              <w:top w:val="single" w:sz="4" w:space="0" w:color="auto"/>
              <w:bottom w:val="nil"/>
            </w:tcBorders>
          </w:tcPr>
          <w:p w:rsidR="00505669" w:rsidRDefault="00505669" w:rsidP="00761FDC"/>
        </w:tc>
        <w:tc>
          <w:tcPr>
            <w:tcW w:w="4207" w:type="dxa"/>
            <w:vMerge/>
            <w:tcBorders>
              <w:top w:val="nil"/>
              <w:bottom w:val="nil"/>
            </w:tcBorders>
          </w:tcPr>
          <w:p w:rsidR="00505669" w:rsidRDefault="00505669" w:rsidP="00761FDC"/>
        </w:tc>
        <w:tc>
          <w:tcPr>
            <w:tcW w:w="708" w:type="dxa"/>
            <w:vMerge/>
            <w:tcBorders>
              <w:top w:val="nil"/>
              <w:bottom w:val="single" w:sz="4" w:space="0" w:color="auto"/>
            </w:tcBorders>
          </w:tcPr>
          <w:p w:rsidR="00505669" w:rsidRDefault="00505669" w:rsidP="00761FDC"/>
        </w:tc>
      </w:tr>
      <w:tr w:rsidR="00505669">
        <w:tblPrEx>
          <w:tblCellMar>
            <w:top w:w="0" w:type="dxa"/>
            <w:bottom w:w="0" w:type="dxa"/>
          </w:tblCellMar>
        </w:tblPrEx>
        <w:trPr>
          <w:cantSplit/>
          <w:trHeight w:val="189"/>
        </w:trPr>
        <w:tc>
          <w:tcPr>
            <w:tcW w:w="493" w:type="dxa"/>
            <w:vMerge/>
            <w:textDirection w:val="btLr"/>
            <w:vAlign w:val="center"/>
          </w:tcPr>
          <w:p w:rsidR="00505669" w:rsidRDefault="00505669" w:rsidP="00761FDC">
            <w:pPr>
              <w:ind w:left="-108" w:right="-42"/>
              <w:rPr>
                <w:sz w:val="16"/>
              </w:rPr>
            </w:pPr>
          </w:p>
        </w:tc>
        <w:tc>
          <w:tcPr>
            <w:tcW w:w="559" w:type="dxa"/>
            <w:vMerge/>
          </w:tcPr>
          <w:p w:rsidR="00505669" w:rsidRDefault="00505669" w:rsidP="00761FDC"/>
        </w:tc>
        <w:tc>
          <w:tcPr>
            <w:tcW w:w="784" w:type="dxa"/>
            <w:vMerge/>
            <w:tcBorders>
              <w:top w:val="nil"/>
              <w:bottom w:val="single" w:sz="4" w:space="0" w:color="auto"/>
            </w:tcBorders>
          </w:tcPr>
          <w:p w:rsidR="00505669" w:rsidRDefault="00505669" w:rsidP="00761FDC"/>
        </w:tc>
        <w:tc>
          <w:tcPr>
            <w:tcW w:w="782" w:type="dxa"/>
            <w:vMerge/>
            <w:tcBorders>
              <w:top w:val="nil"/>
              <w:bottom w:val="single" w:sz="4" w:space="0" w:color="auto"/>
            </w:tcBorders>
          </w:tcPr>
          <w:p w:rsidR="00505669" w:rsidRDefault="00505669" w:rsidP="00761FDC"/>
        </w:tc>
        <w:tc>
          <w:tcPr>
            <w:tcW w:w="1523" w:type="dxa"/>
            <w:vMerge/>
            <w:tcBorders>
              <w:top w:val="nil"/>
              <w:bottom w:val="single" w:sz="4" w:space="0" w:color="auto"/>
            </w:tcBorders>
          </w:tcPr>
          <w:p w:rsidR="00505669" w:rsidRDefault="00505669" w:rsidP="00761FDC"/>
        </w:tc>
        <w:tc>
          <w:tcPr>
            <w:tcW w:w="1063" w:type="dxa"/>
            <w:vMerge/>
            <w:tcBorders>
              <w:top w:val="nil"/>
              <w:bottom w:val="single" w:sz="4" w:space="0" w:color="auto"/>
            </w:tcBorders>
          </w:tcPr>
          <w:p w:rsidR="00505669" w:rsidRDefault="00505669" w:rsidP="00761FDC"/>
        </w:tc>
        <w:tc>
          <w:tcPr>
            <w:tcW w:w="796" w:type="dxa"/>
            <w:vMerge/>
            <w:tcBorders>
              <w:top w:val="nil"/>
              <w:bottom w:val="single" w:sz="4" w:space="0" w:color="auto"/>
            </w:tcBorders>
          </w:tcPr>
          <w:p w:rsidR="00505669" w:rsidRDefault="00505669" w:rsidP="00761FDC"/>
        </w:tc>
        <w:tc>
          <w:tcPr>
            <w:tcW w:w="4207" w:type="dxa"/>
            <w:vMerge/>
            <w:tcBorders>
              <w:top w:val="nil"/>
              <w:bottom w:val="nil"/>
            </w:tcBorders>
          </w:tcPr>
          <w:p w:rsidR="00505669" w:rsidRDefault="00505669" w:rsidP="00761FDC"/>
        </w:tc>
        <w:tc>
          <w:tcPr>
            <w:tcW w:w="708" w:type="dxa"/>
            <w:vMerge w:val="restart"/>
            <w:tcBorders>
              <w:top w:val="nil"/>
              <w:bottom w:val="nil"/>
            </w:tcBorders>
          </w:tcPr>
          <w:p w:rsidR="00505669" w:rsidRDefault="00505669" w:rsidP="00761FDC">
            <w:pPr>
              <w:spacing w:before="120" w:after="120"/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</w:tr>
      <w:tr w:rsidR="00505669">
        <w:tblPrEx>
          <w:tblCellMar>
            <w:top w:w="0" w:type="dxa"/>
            <w:bottom w:w="0" w:type="dxa"/>
          </w:tblCellMar>
        </w:tblPrEx>
        <w:trPr>
          <w:cantSplit/>
          <w:trHeight w:val="458"/>
        </w:trPr>
        <w:tc>
          <w:tcPr>
            <w:tcW w:w="493" w:type="dxa"/>
            <w:vMerge/>
            <w:textDirection w:val="btLr"/>
            <w:vAlign w:val="center"/>
          </w:tcPr>
          <w:p w:rsidR="00505669" w:rsidRDefault="00505669" w:rsidP="00761FDC">
            <w:pPr>
              <w:ind w:left="-108" w:right="-42"/>
              <w:rPr>
                <w:sz w:val="16"/>
              </w:rPr>
            </w:pPr>
          </w:p>
        </w:tc>
        <w:tc>
          <w:tcPr>
            <w:tcW w:w="559" w:type="dxa"/>
            <w:vMerge/>
          </w:tcPr>
          <w:p w:rsidR="00505669" w:rsidRDefault="00505669" w:rsidP="00761FDC"/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669" w:rsidRDefault="00505669" w:rsidP="00761FDC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Изм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669" w:rsidRDefault="00505669" w:rsidP="00761FDC">
            <w:pPr>
              <w:jc w:val="center"/>
              <w:rPr>
                <w:sz w:val="18"/>
              </w:rPr>
            </w:pPr>
            <w:r>
              <w:rPr>
                <w:sz w:val="18"/>
              </w:rPr>
              <w:t>Лист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669" w:rsidRDefault="00505669" w:rsidP="00761FDC">
            <w:pPr>
              <w:jc w:val="center"/>
              <w:rPr>
                <w:sz w:val="18"/>
              </w:rPr>
            </w:pPr>
            <w:r>
              <w:rPr>
                <w:sz w:val="18"/>
              </w:rPr>
              <w:t>№ докум.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669" w:rsidRDefault="00505669" w:rsidP="00761FDC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Подп.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669" w:rsidRDefault="00505669" w:rsidP="00761FDC">
            <w:pPr>
              <w:jc w:val="center"/>
              <w:rPr>
                <w:sz w:val="18"/>
              </w:rPr>
            </w:pPr>
            <w:r>
              <w:rPr>
                <w:sz w:val="18"/>
              </w:rPr>
              <w:t>Дата</w:t>
            </w:r>
          </w:p>
        </w:tc>
        <w:tc>
          <w:tcPr>
            <w:tcW w:w="4207" w:type="dxa"/>
            <w:vMerge/>
            <w:tcBorders>
              <w:top w:val="nil"/>
              <w:bottom w:val="single" w:sz="4" w:space="0" w:color="auto"/>
            </w:tcBorders>
          </w:tcPr>
          <w:p w:rsidR="00505669" w:rsidRDefault="00505669" w:rsidP="00761FDC">
            <w:pPr>
              <w:rPr>
                <w:sz w:val="18"/>
              </w:rPr>
            </w:pPr>
          </w:p>
        </w:tc>
        <w:tc>
          <w:tcPr>
            <w:tcW w:w="708" w:type="dxa"/>
            <w:vMerge/>
            <w:tcBorders>
              <w:top w:val="nil"/>
              <w:bottom w:val="single" w:sz="4" w:space="0" w:color="auto"/>
            </w:tcBorders>
          </w:tcPr>
          <w:p w:rsidR="00505669" w:rsidRDefault="00505669" w:rsidP="00761FDC">
            <w:pPr>
              <w:rPr>
                <w:sz w:val="18"/>
              </w:rPr>
            </w:pPr>
          </w:p>
        </w:tc>
      </w:tr>
    </w:tbl>
    <w:p w:rsidR="00C01A0C" w:rsidRDefault="00C01A0C"/>
    <w:p w:rsidR="00505669" w:rsidRDefault="00505669"/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3"/>
        <w:gridCol w:w="559"/>
        <w:gridCol w:w="784"/>
        <w:gridCol w:w="782"/>
        <w:gridCol w:w="1523"/>
        <w:gridCol w:w="1063"/>
        <w:gridCol w:w="796"/>
        <w:gridCol w:w="4207"/>
        <w:gridCol w:w="708"/>
      </w:tblGrid>
      <w:tr w:rsidR="00505669">
        <w:tblPrEx>
          <w:tblCellMar>
            <w:top w:w="0" w:type="dxa"/>
            <w:bottom w:w="0" w:type="dxa"/>
          </w:tblCellMar>
        </w:tblPrEx>
        <w:trPr>
          <w:cantSplit/>
          <w:trHeight w:val="9771"/>
        </w:trPr>
        <w:tc>
          <w:tcPr>
            <w:tcW w:w="493" w:type="dxa"/>
            <w:tcBorders>
              <w:top w:val="nil"/>
              <w:left w:val="nil"/>
              <w:right w:val="nil"/>
            </w:tcBorders>
          </w:tcPr>
          <w:p w:rsidR="00505669" w:rsidRDefault="00505669" w:rsidP="009A76C8">
            <w:pPr>
              <w:ind w:left="-108" w:right="-42"/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</w:tcBorders>
          </w:tcPr>
          <w:p w:rsidR="00505669" w:rsidRDefault="00505669" w:rsidP="009A76C8"/>
        </w:tc>
        <w:tc>
          <w:tcPr>
            <w:tcW w:w="9863" w:type="dxa"/>
            <w:gridSpan w:val="7"/>
            <w:vMerge w:val="restart"/>
            <w:tcBorders>
              <w:bottom w:val="nil"/>
            </w:tcBorders>
          </w:tcPr>
          <w:p w:rsidR="00505669" w:rsidRDefault="00505669" w:rsidP="009A76C8">
            <w:pPr>
              <w:ind w:firstLine="774"/>
              <w:jc w:val="both"/>
              <w:rPr>
                <w:b/>
                <w:sz w:val="26"/>
              </w:rPr>
            </w:pPr>
          </w:p>
          <w:tbl>
            <w:tblPr>
              <w:tblStyle w:val="a6"/>
              <w:tblW w:w="0" w:type="auto"/>
              <w:tblLayout w:type="fixed"/>
              <w:tblLook w:val="01E0"/>
            </w:tblPr>
            <w:tblGrid>
              <w:gridCol w:w="1070"/>
              <w:gridCol w:w="1070"/>
              <w:gridCol w:w="1070"/>
              <w:gridCol w:w="1070"/>
              <w:gridCol w:w="1070"/>
              <w:gridCol w:w="1070"/>
              <w:gridCol w:w="1070"/>
              <w:gridCol w:w="1071"/>
              <w:gridCol w:w="1071"/>
            </w:tblGrid>
            <w:tr w:rsidR="00505669">
              <w:tc>
                <w:tcPr>
                  <w:tcW w:w="1070" w:type="dxa"/>
                  <w:vMerge w:val="restart"/>
                </w:tcPr>
                <w:p w:rsidR="00505669" w:rsidRPr="00C923ED" w:rsidRDefault="00505669" w:rsidP="009A76C8">
                  <w:pPr>
                    <w:jc w:val="center"/>
                    <w:rPr>
                      <w:sz w:val="24"/>
                      <w:szCs w:val="24"/>
                    </w:rPr>
                  </w:pPr>
                  <w:r w:rsidRPr="00C923ED">
                    <w:rPr>
                      <w:sz w:val="24"/>
                      <w:szCs w:val="24"/>
                    </w:rPr>
                    <w:t>Номер измен</w:t>
                  </w:r>
                  <w:r w:rsidRPr="00C923ED">
                    <w:rPr>
                      <w:sz w:val="24"/>
                      <w:szCs w:val="24"/>
                    </w:rPr>
                    <w:t>е</w:t>
                  </w:r>
                  <w:r w:rsidRPr="00C923ED">
                    <w:rPr>
                      <w:sz w:val="24"/>
                      <w:szCs w:val="24"/>
                    </w:rPr>
                    <w:t>ния</w:t>
                  </w:r>
                </w:p>
              </w:tc>
              <w:tc>
                <w:tcPr>
                  <w:tcW w:w="4280" w:type="dxa"/>
                  <w:gridSpan w:val="4"/>
                </w:tcPr>
                <w:p w:rsidR="00505669" w:rsidRPr="00C923ED" w:rsidRDefault="00505669" w:rsidP="009A76C8">
                  <w:pPr>
                    <w:jc w:val="center"/>
                    <w:rPr>
                      <w:sz w:val="24"/>
                      <w:szCs w:val="24"/>
                    </w:rPr>
                  </w:pPr>
                  <w:r w:rsidRPr="00C923ED">
                    <w:rPr>
                      <w:sz w:val="24"/>
                      <w:szCs w:val="24"/>
                    </w:rPr>
                    <w:t>Номер листа (страницы)</w:t>
                  </w:r>
                </w:p>
              </w:tc>
              <w:tc>
                <w:tcPr>
                  <w:tcW w:w="1070" w:type="dxa"/>
                  <w:vMerge w:val="restart"/>
                </w:tcPr>
                <w:p w:rsidR="00505669" w:rsidRPr="00C923ED" w:rsidRDefault="00505669" w:rsidP="009A76C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Номер док</w:t>
                  </w:r>
                  <w:r>
                    <w:rPr>
                      <w:sz w:val="24"/>
                      <w:szCs w:val="24"/>
                    </w:rPr>
                    <w:t>у</w:t>
                  </w:r>
                  <w:r>
                    <w:rPr>
                      <w:sz w:val="24"/>
                      <w:szCs w:val="24"/>
                    </w:rPr>
                    <w:t>мента</w:t>
                  </w:r>
                </w:p>
              </w:tc>
              <w:tc>
                <w:tcPr>
                  <w:tcW w:w="1070" w:type="dxa"/>
                  <w:vMerge w:val="restart"/>
                </w:tcPr>
                <w:p w:rsidR="00505669" w:rsidRPr="00C923ED" w:rsidRDefault="00505669" w:rsidP="009A76C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</w:t>
                  </w:r>
                  <w:r>
                    <w:rPr>
                      <w:sz w:val="24"/>
                      <w:szCs w:val="24"/>
                    </w:rPr>
                    <w:t>д</w:t>
                  </w:r>
                  <w:r>
                    <w:rPr>
                      <w:sz w:val="24"/>
                      <w:szCs w:val="24"/>
                    </w:rPr>
                    <w:t>пись</w:t>
                  </w:r>
                </w:p>
              </w:tc>
              <w:tc>
                <w:tcPr>
                  <w:tcW w:w="1071" w:type="dxa"/>
                  <w:vMerge w:val="restart"/>
                </w:tcPr>
                <w:p w:rsidR="00505669" w:rsidRDefault="00505669" w:rsidP="009A76C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Дата внес</w:t>
                  </w:r>
                  <w:r>
                    <w:rPr>
                      <w:sz w:val="24"/>
                      <w:szCs w:val="24"/>
                    </w:rPr>
                    <w:t>е</w:t>
                  </w:r>
                  <w:r>
                    <w:rPr>
                      <w:sz w:val="24"/>
                      <w:szCs w:val="24"/>
                    </w:rPr>
                    <w:t xml:space="preserve">ния </w:t>
                  </w:r>
                </w:p>
                <w:p w:rsidR="00505669" w:rsidRPr="00C923ED" w:rsidRDefault="00505669" w:rsidP="009A76C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изме-н</w:t>
                  </w:r>
                  <w:r>
                    <w:rPr>
                      <w:sz w:val="24"/>
                      <w:szCs w:val="24"/>
                    </w:rPr>
                    <w:t>е</w:t>
                  </w:r>
                  <w:r>
                    <w:rPr>
                      <w:sz w:val="24"/>
                      <w:szCs w:val="24"/>
                    </w:rPr>
                    <w:t>ния</w:t>
                  </w:r>
                </w:p>
              </w:tc>
              <w:tc>
                <w:tcPr>
                  <w:tcW w:w="1071" w:type="dxa"/>
                  <w:vMerge w:val="restart"/>
                </w:tcPr>
                <w:p w:rsidR="00505669" w:rsidRDefault="00505669" w:rsidP="009A76C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Дата введ</w:t>
                  </w:r>
                  <w:r>
                    <w:rPr>
                      <w:sz w:val="24"/>
                      <w:szCs w:val="24"/>
                    </w:rPr>
                    <w:t>е</w:t>
                  </w:r>
                  <w:r>
                    <w:rPr>
                      <w:sz w:val="24"/>
                      <w:szCs w:val="24"/>
                    </w:rPr>
                    <w:t xml:space="preserve">ния </w:t>
                  </w:r>
                </w:p>
                <w:p w:rsidR="00505669" w:rsidRPr="00C923ED" w:rsidRDefault="00505669" w:rsidP="009A76C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изме-н</w:t>
                  </w:r>
                  <w:r>
                    <w:rPr>
                      <w:sz w:val="24"/>
                      <w:szCs w:val="24"/>
                    </w:rPr>
                    <w:t>е</w:t>
                  </w:r>
                  <w:r>
                    <w:rPr>
                      <w:sz w:val="24"/>
                      <w:szCs w:val="24"/>
                    </w:rPr>
                    <w:t>ния</w:t>
                  </w:r>
                </w:p>
              </w:tc>
            </w:tr>
            <w:tr w:rsidR="00505669">
              <w:tc>
                <w:tcPr>
                  <w:tcW w:w="1070" w:type="dxa"/>
                  <w:vMerge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0" w:type="dxa"/>
                </w:tcPr>
                <w:p w:rsidR="00505669" w:rsidRPr="00C923ED" w:rsidRDefault="00505669" w:rsidP="009A76C8">
                  <w:pPr>
                    <w:tabs>
                      <w:tab w:val="left" w:pos="72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C923ED">
                    <w:rPr>
                      <w:sz w:val="24"/>
                      <w:szCs w:val="24"/>
                    </w:rPr>
                    <w:t>изм</w:t>
                  </w:r>
                  <w:r w:rsidRPr="00C923ED">
                    <w:rPr>
                      <w:sz w:val="24"/>
                      <w:szCs w:val="24"/>
                    </w:rPr>
                    <w:t>е</w:t>
                  </w:r>
                  <w:r w:rsidRPr="00C923ED">
                    <w:rPr>
                      <w:sz w:val="24"/>
                      <w:szCs w:val="24"/>
                    </w:rPr>
                    <w:t>нен-н</w:t>
                  </w:r>
                  <w:r w:rsidRPr="00C923ED">
                    <w:rPr>
                      <w:sz w:val="24"/>
                      <w:szCs w:val="24"/>
                    </w:rPr>
                    <w:t>о</w:t>
                  </w:r>
                  <w:r w:rsidRPr="00C923ED">
                    <w:rPr>
                      <w:sz w:val="24"/>
                      <w:szCs w:val="24"/>
                    </w:rPr>
                    <w:t>го</w:t>
                  </w:r>
                </w:p>
              </w:tc>
              <w:tc>
                <w:tcPr>
                  <w:tcW w:w="1070" w:type="dxa"/>
                </w:tcPr>
                <w:p w:rsidR="00505669" w:rsidRPr="00C923ED" w:rsidRDefault="00505669" w:rsidP="009A76C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зам</w:t>
                  </w:r>
                  <w:r>
                    <w:rPr>
                      <w:sz w:val="24"/>
                      <w:szCs w:val="24"/>
                    </w:rPr>
                    <w:t>е</w:t>
                  </w:r>
                  <w:r>
                    <w:rPr>
                      <w:sz w:val="24"/>
                      <w:szCs w:val="24"/>
                    </w:rPr>
                    <w:t>нен-ного</w:t>
                  </w:r>
                </w:p>
              </w:tc>
              <w:tc>
                <w:tcPr>
                  <w:tcW w:w="1070" w:type="dxa"/>
                </w:tcPr>
                <w:p w:rsidR="00505669" w:rsidRPr="00C923ED" w:rsidRDefault="00505669" w:rsidP="009A76C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нового</w:t>
                  </w:r>
                </w:p>
              </w:tc>
              <w:tc>
                <w:tcPr>
                  <w:tcW w:w="1070" w:type="dxa"/>
                  <w:shd w:val="clear" w:color="auto" w:fill="auto"/>
                </w:tcPr>
                <w:p w:rsidR="00505669" w:rsidRPr="00C923ED" w:rsidRDefault="00505669" w:rsidP="009A76C8">
                  <w:pPr>
                    <w:jc w:val="center"/>
                    <w:rPr>
                      <w:sz w:val="24"/>
                      <w:szCs w:val="24"/>
                    </w:rPr>
                  </w:pPr>
                  <w:r w:rsidRPr="00C923ED">
                    <w:rPr>
                      <w:sz w:val="24"/>
                      <w:szCs w:val="24"/>
                    </w:rPr>
                    <w:t>аннул</w:t>
                  </w:r>
                  <w:r w:rsidRPr="00C923ED">
                    <w:rPr>
                      <w:sz w:val="24"/>
                      <w:szCs w:val="24"/>
                    </w:rPr>
                    <w:t>и</w:t>
                  </w:r>
                  <w:r w:rsidRPr="00C923ED">
                    <w:rPr>
                      <w:sz w:val="24"/>
                      <w:szCs w:val="24"/>
                    </w:rPr>
                    <w:t>рова</w:t>
                  </w:r>
                  <w:r w:rsidRPr="00C923ED">
                    <w:rPr>
                      <w:sz w:val="24"/>
                      <w:szCs w:val="24"/>
                    </w:rPr>
                    <w:t>н</w:t>
                  </w:r>
                  <w:r w:rsidRPr="00C923ED">
                    <w:rPr>
                      <w:sz w:val="24"/>
                      <w:szCs w:val="24"/>
                    </w:rPr>
                    <w:t>ного</w:t>
                  </w:r>
                </w:p>
              </w:tc>
              <w:tc>
                <w:tcPr>
                  <w:tcW w:w="1070" w:type="dxa"/>
                  <w:vMerge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0" w:type="dxa"/>
                  <w:vMerge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1" w:type="dxa"/>
                  <w:vMerge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1" w:type="dxa"/>
                  <w:vMerge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</w:tr>
            <w:tr w:rsidR="00505669">
              <w:tc>
                <w:tcPr>
                  <w:tcW w:w="1070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0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0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0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0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0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0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1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1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</w:tr>
            <w:tr w:rsidR="00505669">
              <w:tc>
                <w:tcPr>
                  <w:tcW w:w="1070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0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0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0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0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0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0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1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1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</w:tr>
            <w:tr w:rsidR="00505669">
              <w:tc>
                <w:tcPr>
                  <w:tcW w:w="1070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0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0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0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0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0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0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1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1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</w:tr>
            <w:tr w:rsidR="00505669">
              <w:tc>
                <w:tcPr>
                  <w:tcW w:w="1070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0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0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0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0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0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0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1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1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</w:tr>
            <w:tr w:rsidR="00505669">
              <w:tc>
                <w:tcPr>
                  <w:tcW w:w="1070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0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0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0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0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0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0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1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1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</w:tr>
            <w:tr w:rsidR="00505669">
              <w:tc>
                <w:tcPr>
                  <w:tcW w:w="1070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0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0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0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0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0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0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1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1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</w:tr>
            <w:tr w:rsidR="00505669">
              <w:tc>
                <w:tcPr>
                  <w:tcW w:w="1070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0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0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0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0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0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0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1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1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</w:tr>
            <w:tr w:rsidR="00505669">
              <w:tc>
                <w:tcPr>
                  <w:tcW w:w="1070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0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0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0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0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0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0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1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1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</w:tr>
            <w:tr w:rsidR="00505669">
              <w:tc>
                <w:tcPr>
                  <w:tcW w:w="1070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0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0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0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0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0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0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1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1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</w:tr>
            <w:tr w:rsidR="00505669">
              <w:tc>
                <w:tcPr>
                  <w:tcW w:w="1070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0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0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0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0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0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0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1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1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</w:tr>
            <w:tr w:rsidR="00505669">
              <w:tc>
                <w:tcPr>
                  <w:tcW w:w="1070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0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0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0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0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0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0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1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1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</w:tr>
            <w:tr w:rsidR="00505669">
              <w:tc>
                <w:tcPr>
                  <w:tcW w:w="1070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0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0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0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0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0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0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1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1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</w:tr>
            <w:tr w:rsidR="00505669">
              <w:tc>
                <w:tcPr>
                  <w:tcW w:w="1070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0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0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0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0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0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0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1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1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</w:tr>
            <w:tr w:rsidR="00505669">
              <w:tc>
                <w:tcPr>
                  <w:tcW w:w="1070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0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0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0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0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0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0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1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1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</w:tr>
            <w:tr w:rsidR="00505669">
              <w:tc>
                <w:tcPr>
                  <w:tcW w:w="1070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0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0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0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0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0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0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1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1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</w:tr>
            <w:tr w:rsidR="00505669">
              <w:tc>
                <w:tcPr>
                  <w:tcW w:w="1070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0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0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0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0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0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0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1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1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</w:tr>
            <w:tr w:rsidR="00505669">
              <w:tc>
                <w:tcPr>
                  <w:tcW w:w="1070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0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0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0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0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0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0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1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1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</w:tr>
            <w:tr w:rsidR="00505669">
              <w:tc>
                <w:tcPr>
                  <w:tcW w:w="1070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0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0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0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0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0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0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1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1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</w:tr>
            <w:tr w:rsidR="00505669">
              <w:tc>
                <w:tcPr>
                  <w:tcW w:w="1070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0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0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0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0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0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0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1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1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</w:tr>
            <w:tr w:rsidR="00505669">
              <w:tc>
                <w:tcPr>
                  <w:tcW w:w="1070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0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0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0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0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0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0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1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1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</w:tr>
            <w:tr w:rsidR="00505669">
              <w:tc>
                <w:tcPr>
                  <w:tcW w:w="1070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0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0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0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0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0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0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1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1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</w:tr>
            <w:tr w:rsidR="00505669">
              <w:tc>
                <w:tcPr>
                  <w:tcW w:w="1070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0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0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0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0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0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0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1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1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</w:tr>
            <w:tr w:rsidR="00505669">
              <w:tc>
                <w:tcPr>
                  <w:tcW w:w="1070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0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0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0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0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0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0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1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1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</w:tr>
            <w:tr w:rsidR="00505669">
              <w:tc>
                <w:tcPr>
                  <w:tcW w:w="1070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0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0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0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0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0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0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1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1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</w:tr>
            <w:tr w:rsidR="00505669">
              <w:tc>
                <w:tcPr>
                  <w:tcW w:w="1070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0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0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0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0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0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0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1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1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</w:tr>
            <w:tr w:rsidR="00505669">
              <w:tc>
                <w:tcPr>
                  <w:tcW w:w="1070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0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0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0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0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0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0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1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1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</w:tr>
            <w:tr w:rsidR="00505669">
              <w:tc>
                <w:tcPr>
                  <w:tcW w:w="1070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0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0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0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0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0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0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1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1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</w:tr>
            <w:tr w:rsidR="00505669">
              <w:tc>
                <w:tcPr>
                  <w:tcW w:w="1070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0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0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0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0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0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0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1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1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</w:tr>
            <w:tr w:rsidR="00505669">
              <w:tc>
                <w:tcPr>
                  <w:tcW w:w="1070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0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0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0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0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0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0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1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1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</w:tr>
            <w:tr w:rsidR="00505669">
              <w:tc>
                <w:tcPr>
                  <w:tcW w:w="1070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0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0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0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0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0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0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1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1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</w:tr>
            <w:tr w:rsidR="00505669">
              <w:tc>
                <w:tcPr>
                  <w:tcW w:w="1070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0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0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0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0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0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0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1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1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</w:tr>
            <w:tr w:rsidR="00505669">
              <w:tc>
                <w:tcPr>
                  <w:tcW w:w="1070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0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0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0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0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0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0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1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1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</w:tr>
            <w:tr w:rsidR="00505669">
              <w:tc>
                <w:tcPr>
                  <w:tcW w:w="1070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0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0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0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0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0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0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1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1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</w:tr>
            <w:tr w:rsidR="00505669">
              <w:tc>
                <w:tcPr>
                  <w:tcW w:w="1070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0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0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0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0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0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0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1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1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</w:tr>
            <w:tr w:rsidR="00505669">
              <w:tc>
                <w:tcPr>
                  <w:tcW w:w="1070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0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0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0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0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0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0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1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1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</w:tr>
            <w:tr w:rsidR="00505669">
              <w:tc>
                <w:tcPr>
                  <w:tcW w:w="1070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0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0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0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0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0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0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1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1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</w:tr>
            <w:tr w:rsidR="00505669">
              <w:tc>
                <w:tcPr>
                  <w:tcW w:w="1070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0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0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0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0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0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0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1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1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</w:tr>
            <w:tr w:rsidR="00505669">
              <w:tc>
                <w:tcPr>
                  <w:tcW w:w="1070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0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0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0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0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0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0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1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1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</w:tr>
            <w:tr w:rsidR="00505669">
              <w:tc>
                <w:tcPr>
                  <w:tcW w:w="1070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0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0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0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0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0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0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1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1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</w:tr>
            <w:tr w:rsidR="00505669">
              <w:tc>
                <w:tcPr>
                  <w:tcW w:w="1070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0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0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0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0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0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0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1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  <w:tc>
                <w:tcPr>
                  <w:tcW w:w="1071" w:type="dxa"/>
                </w:tcPr>
                <w:p w:rsidR="00505669" w:rsidRDefault="00505669" w:rsidP="009A76C8">
                  <w:pPr>
                    <w:rPr>
                      <w:b/>
                      <w:sz w:val="26"/>
                    </w:rPr>
                  </w:pPr>
                </w:p>
              </w:tc>
            </w:tr>
          </w:tbl>
          <w:p w:rsidR="00505669" w:rsidRPr="00701E99" w:rsidRDefault="00505669" w:rsidP="009A76C8">
            <w:pPr>
              <w:jc w:val="both"/>
              <w:rPr>
                <w:b/>
                <w:sz w:val="26"/>
              </w:rPr>
            </w:pPr>
          </w:p>
        </w:tc>
      </w:tr>
      <w:tr w:rsidR="00505669">
        <w:tblPrEx>
          <w:tblCellMar>
            <w:top w:w="0" w:type="dxa"/>
            <w:bottom w:w="0" w:type="dxa"/>
          </w:tblCellMar>
        </w:tblPrEx>
        <w:trPr>
          <w:cantSplit/>
          <w:trHeight w:val="1118"/>
        </w:trPr>
        <w:tc>
          <w:tcPr>
            <w:tcW w:w="493" w:type="dxa"/>
            <w:textDirection w:val="btLr"/>
            <w:vAlign w:val="center"/>
          </w:tcPr>
          <w:p w:rsidR="00505669" w:rsidRDefault="00505669" w:rsidP="009A76C8">
            <w:pPr>
              <w:ind w:left="-108" w:right="-42"/>
              <w:jc w:val="center"/>
              <w:rPr>
                <w:sz w:val="16"/>
              </w:rPr>
            </w:pPr>
            <w:r>
              <w:rPr>
                <w:sz w:val="16"/>
              </w:rPr>
              <w:t>Подп. и дата</w:t>
            </w:r>
          </w:p>
        </w:tc>
        <w:tc>
          <w:tcPr>
            <w:tcW w:w="559" w:type="dxa"/>
          </w:tcPr>
          <w:p w:rsidR="00505669" w:rsidRDefault="00505669" w:rsidP="009A76C8"/>
        </w:tc>
        <w:tc>
          <w:tcPr>
            <w:tcW w:w="9863" w:type="dxa"/>
            <w:gridSpan w:val="7"/>
            <w:vMerge/>
            <w:tcBorders>
              <w:top w:val="nil"/>
              <w:bottom w:val="nil"/>
            </w:tcBorders>
          </w:tcPr>
          <w:p w:rsidR="00505669" w:rsidRDefault="00505669" w:rsidP="009A76C8"/>
        </w:tc>
      </w:tr>
      <w:tr w:rsidR="00505669">
        <w:tblPrEx>
          <w:tblCellMar>
            <w:top w:w="0" w:type="dxa"/>
            <w:bottom w:w="0" w:type="dxa"/>
          </w:tblCellMar>
        </w:tblPrEx>
        <w:trPr>
          <w:cantSplit/>
          <w:trHeight w:val="1275"/>
        </w:trPr>
        <w:tc>
          <w:tcPr>
            <w:tcW w:w="493" w:type="dxa"/>
            <w:textDirection w:val="btLr"/>
            <w:vAlign w:val="center"/>
          </w:tcPr>
          <w:p w:rsidR="00505669" w:rsidRDefault="00505669" w:rsidP="009A76C8">
            <w:pPr>
              <w:ind w:left="-108" w:right="-42"/>
              <w:jc w:val="center"/>
              <w:rPr>
                <w:sz w:val="16"/>
              </w:rPr>
            </w:pPr>
            <w:r>
              <w:rPr>
                <w:sz w:val="16"/>
              </w:rPr>
              <w:t>Инв. № дубл.</w:t>
            </w:r>
          </w:p>
        </w:tc>
        <w:tc>
          <w:tcPr>
            <w:tcW w:w="559" w:type="dxa"/>
          </w:tcPr>
          <w:p w:rsidR="00505669" w:rsidRDefault="00505669" w:rsidP="009A76C8"/>
        </w:tc>
        <w:tc>
          <w:tcPr>
            <w:tcW w:w="9863" w:type="dxa"/>
            <w:gridSpan w:val="7"/>
            <w:vMerge/>
            <w:tcBorders>
              <w:top w:val="nil"/>
              <w:bottom w:val="nil"/>
            </w:tcBorders>
          </w:tcPr>
          <w:p w:rsidR="00505669" w:rsidRDefault="00505669" w:rsidP="009A76C8"/>
        </w:tc>
      </w:tr>
      <w:tr w:rsidR="00505669">
        <w:tblPrEx>
          <w:tblCellMar>
            <w:top w:w="0" w:type="dxa"/>
            <w:bottom w:w="0" w:type="dxa"/>
          </w:tblCellMar>
        </w:tblPrEx>
        <w:trPr>
          <w:cantSplit/>
          <w:trHeight w:val="1267"/>
        </w:trPr>
        <w:tc>
          <w:tcPr>
            <w:tcW w:w="493" w:type="dxa"/>
            <w:textDirection w:val="btLr"/>
          </w:tcPr>
          <w:p w:rsidR="00505669" w:rsidRDefault="00505669" w:rsidP="009A76C8">
            <w:pPr>
              <w:ind w:left="-108" w:right="-42"/>
              <w:jc w:val="center"/>
              <w:rPr>
                <w:sz w:val="16"/>
              </w:rPr>
            </w:pPr>
            <w:r>
              <w:rPr>
                <w:sz w:val="16"/>
              </w:rPr>
              <w:t>Вз</w:t>
            </w:r>
            <w:r>
              <w:rPr>
                <w:sz w:val="16"/>
              </w:rPr>
              <w:t>а</w:t>
            </w:r>
            <w:r>
              <w:rPr>
                <w:sz w:val="16"/>
              </w:rPr>
              <w:t>им. инв. №</w:t>
            </w:r>
          </w:p>
        </w:tc>
        <w:tc>
          <w:tcPr>
            <w:tcW w:w="559" w:type="dxa"/>
          </w:tcPr>
          <w:p w:rsidR="00505669" w:rsidRDefault="00505669" w:rsidP="009A76C8"/>
        </w:tc>
        <w:tc>
          <w:tcPr>
            <w:tcW w:w="9863" w:type="dxa"/>
            <w:gridSpan w:val="7"/>
            <w:vMerge/>
            <w:tcBorders>
              <w:top w:val="nil"/>
              <w:bottom w:val="nil"/>
            </w:tcBorders>
          </w:tcPr>
          <w:p w:rsidR="00505669" w:rsidRDefault="00505669" w:rsidP="009A76C8"/>
        </w:tc>
      </w:tr>
      <w:tr w:rsidR="00505669">
        <w:tblPrEx>
          <w:tblCellMar>
            <w:top w:w="0" w:type="dxa"/>
            <w:bottom w:w="0" w:type="dxa"/>
          </w:tblCellMar>
        </w:tblPrEx>
        <w:trPr>
          <w:cantSplit/>
          <w:trHeight w:val="1030"/>
        </w:trPr>
        <w:tc>
          <w:tcPr>
            <w:tcW w:w="493" w:type="dxa"/>
            <w:textDirection w:val="btLr"/>
          </w:tcPr>
          <w:p w:rsidR="00505669" w:rsidRDefault="00505669" w:rsidP="009A76C8">
            <w:pPr>
              <w:pStyle w:val="a3"/>
              <w:ind w:right="-108"/>
            </w:pPr>
            <w:r>
              <w:t>Подп. и дата</w:t>
            </w:r>
          </w:p>
          <w:p w:rsidR="00505669" w:rsidRDefault="00505669" w:rsidP="009A76C8">
            <w:pPr>
              <w:ind w:left="-108" w:right="-108"/>
              <w:jc w:val="center"/>
              <w:rPr>
                <w:sz w:val="16"/>
              </w:rPr>
            </w:pPr>
          </w:p>
        </w:tc>
        <w:tc>
          <w:tcPr>
            <w:tcW w:w="559" w:type="dxa"/>
          </w:tcPr>
          <w:p w:rsidR="00505669" w:rsidRDefault="00505669" w:rsidP="009A76C8"/>
        </w:tc>
        <w:tc>
          <w:tcPr>
            <w:tcW w:w="9863" w:type="dxa"/>
            <w:gridSpan w:val="7"/>
            <w:vMerge/>
            <w:tcBorders>
              <w:top w:val="nil"/>
              <w:bottom w:val="nil"/>
            </w:tcBorders>
          </w:tcPr>
          <w:p w:rsidR="00505669" w:rsidRDefault="00505669" w:rsidP="009A76C8"/>
        </w:tc>
      </w:tr>
      <w:tr w:rsidR="00505669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493" w:type="dxa"/>
            <w:vMerge w:val="restart"/>
            <w:textDirection w:val="btLr"/>
          </w:tcPr>
          <w:p w:rsidR="00505669" w:rsidRDefault="00505669" w:rsidP="009A76C8">
            <w:pPr>
              <w:ind w:left="-108" w:right="-108"/>
              <w:jc w:val="center"/>
              <w:rPr>
                <w:sz w:val="16"/>
              </w:rPr>
            </w:pPr>
            <w:r>
              <w:rPr>
                <w:sz w:val="16"/>
              </w:rPr>
              <w:t>.№ подл.</w:t>
            </w:r>
          </w:p>
        </w:tc>
        <w:tc>
          <w:tcPr>
            <w:tcW w:w="559" w:type="dxa"/>
            <w:vMerge w:val="restart"/>
          </w:tcPr>
          <w:p w:rsidR="00505669" w:rsidRDefault="00505669" w:rsidP="009A76C8"/>
          <w:p w:rsidR="00505669" w:rsidRDefault="00505669" w:rsidP="009A76C8"/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505669" w:rsidRDefault="00505669" w:rsidP="009A76C8"/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</w:tcPr>
          <w:p w:rsidR="00505669" w:rsidRDefault="00505669" w:rsidP="009A76C8"/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</w:tcPr>
          <w:p w:rsidR="00505669" w:rsidRDefault="00505669" w:rsidP="009A76C8"/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505669" w:rsidRDefault="00505669" w:rsidP="009A76C8"/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505669" w:rsidRDefault="00505669" w:rsidP="009A76C8"/>
        </w:tc>
        <w:tc>
          <w:tcPr>
            <w:tcW w:w="4207" w:type="dxa"/>
            <w:vMerge w:val="restart"/>
            <w:tcBorders>
              <w:top w:val="single" w:sz="4" w:space="0" w:color="auto"/>
              <w:bottom w:val="nil"/>
            </w:tcBorders>
          </w:tcPr>
          <w:p w:rsidR="00505669" w:rsidRDefault="00505669" w:rsidP="009A76C8">
            <w:pPr>
              <w:jc w:val="center"/>
              <w:rPr>
                <w:sz w:val="28"/>
                <w:lang w:val="en-US"/>
              </w:rPr>
            </w:pPr>
          </w:p>
          <w:p w:rsidR="00505669" w:rsidRPr="00456E3D" w:rsidRDefault="00505669" w:rsidP="009A76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ТУ В</w:t>
            </w:r>
            <w:r>
              <w:rPr>
                <w:sz w:val="28"/>
                <w:lang w:val="en-US"/>
              </w:rPr>
              <w:t>Y</w:t>
            </w:r>
            <w:r>
              <w:rPr>
                <w:sz w:val="28"/>
              </w:rPr>
              <w:t xml:space="preserve"> 100122953. 083 –2014   </w:t>
            </w:r>
          </w:p>
          <w:p w:rsidR="00505669" w:rsidRPr="006C4DE5" w:rsidRDefault="00505669" w:rsidP="009A76C8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05669" w:rsidRDefault="00505669" w:rsidP="009A76C8">
            <w:r>
              <w:t>Лист</w:t>
            </w:r>
          </w:p>
        </w:tc>
      </w:tr>
      <w:tr w:rsidR="00505669">
        <w:tblPrEx>
          <w:tblCellMar>
            <w:top w:w="0" w:type="dxa"/>
            <w:bottom w:w="0" w:type="dxa"/>
          </w:tblCellMar>
        </w:tblPrEx>
        <w:trPr>
          <w:cantSplit/>
          <w:trHeight w:val="189"/>
        </w:trPr>
        <w:tc>
          <w:tcPr>
            <w:tcW w:w="493" w:type="dxa"/>
            <w:vMerge/>
            <w:textDirection w:val="btLr"/>
            <w:vAlign w:val="center"/>
          </w:tcPr>
          <w:p w:rsidR="00505669" w:rsidRDefault="00505669" w:rsidP="009A76C8">
            <w:pPr>
              <w:ind w:left="-108" w:right="-42"/>
              <w:rPr>
                <w:sz w:val="16"/>
              </w:rPr>
            </w:pPr>
          </w:p>
        </w:tc>
        <w:tc>
          <w:tcPr>
            <w:tcW w:w="559" w:type="dxa"/>
            <w:vMerge/>
          </w:tcPr>
          <w:p w:rsidR="00505669" w:rsidRDefault="00505669" w:rsidP="009A76C8"/>
        </w:tc>
        <w:tc>
          <w:tcPr>
            <w:tcW w:w="784" w:type="dxa"/>
            <w:vMerge w:val="restart"/>
            <w:tcBorders>
              <w:top w:val="single" w:sz="4" w:space="0" w:color="auto"/>
              <w:bottom w:val="nil"/>
            </w:tcBorders>
          </w:tcPr>
          <w:p w:rsidR="00505669" w:rsidRDefault="00505669" w:rsidP="009A76C8"/>
        </w:tc>
        <w:tc>
          <w:tcPr>
            <w:tcW w:w="782" w:type="dxa"/>
            <w:vMerge w:val="restart"/>
            <w:tcBorders>
              <w:top w:val="single" w:sz="4" w:space="0" w:color="auto"/>
              <w:bottom w:val="nil"/>
            </w:tcBorders>
          </w:tcPr>
          <w:p w:rsidR="00505669" w:rsidRDefault="00505669" w:rsidP="009A76C8"/>
        </w:tc>
        <w:tc>
          <w:tcPr>
            <w:tcW w:w="1523" w:type="dxa"/>
            <w:vMerge w:val="restart"/>
            <w:tcBorders>
              <w:top w:val="single" w:sz="4" w:space="0" w:color="auto"/>
              <w:bottom w:val="nil"/>
            </w:tcBorders>
          </w:tcPr>
          <w:p w:rsidR="00505669" w:rsidRDefault="00505669" w:rsidP="009A76C8"/>
        </w:tc>
        <w:tc>
          <w:tcPr>
            <w:tcW w:w="1063" w:type="dxa"/>
            <w:vMerge w:val="restart"/>
            <w:tcBorders>
              <w:top w:val="single" w:sz="4" w:space="0" w:color="auto"/>
              <w:bottom w:val="nil"/>
            </w:tcBorders>
          </w:tcPr>
          <w:p w:rsidR="00505669" w:rsidRDefault="00505669" w:rsidP="009A76C8"/>
        </w:tc>
        <w:tc>
          <w:tcPr>
            <w:tcW w:w="796" w:type="dxa"/>
            <w:vMerge w:val="restart"/>
            <w:tcBorders>
              <w:top w:val="single" w:sz="4" w:space="0" w:color="auto"/>
              <w:bottom w:val="nil"/>
            </w:tcBorders>
          </w:tcPr>
          <w:p w:rsidR="00505669" w:rsidRDefault="00505669" w:rsidP="009A76C8"/>
        </w:tc>
        <w:tc>
          <w:tcPr>
            <w:tcW w:w="4207" w:type="dxa"/>
            <w:vMerge/>
            <w:tcBorders>
              <w:top w:val="nil"/>
              <w:bottom w:val="nil"/>
            </w:tcBorders>
          </w:tcPr>
          <w:p w:rsidR="00505669" w:rsidRDefault="00505669" w:rsidP="009A76C8"/>
        </w:tc>
        <w:tc>
          <w:tcPr>
            <w:tcW w:w="708" w:type="dxa"/>
            <w:vMerge/>
            <w:tcBorders>
              <w:top w:val="nil"/>
              <w:bottom w:val="single" w:sz="4" w:space="0" w:color="auto"/>
            </w:tcBorders>
          </w:tcPr>
          <w:p w:rsidR="00505669" w:rsidRDefault="00505669" w:rsidP="009A76C8"/>
        </w:tc>
      </w:tr>
      <w:tr w:rsidR="00505669">
        <w:tblPrEx>
          <w:tblCellMar>
            <w:top w:w="0" w:type="dxa"/>
            <w:bottom w:w="0" w:type="dxa"/>
          </w:tblCellMar>
        </w:tblPrEx>
        <w:trPr>
          <w:cantSplit/>
          <w:trHeight w:val="189"/>
        </w:trPr>
        <w:tc>
          <w:tcPr>
            <w:tcW w:w="493" w:type="dxa"/>
            <w:vMerge/>
            <w:textDirection w:val="btLr"/>
            <w:vAlign w:val="center"/>
          </w:tcPr>
          <w:p w:rsidR="00505669" w:rsidRDefault="00505669" w:rsidP="009A76C8">
            <w:pPr>
              <w:ind w:left="-108" w:right="-42"/>
              <w:rPr>
                <w:sz w:val="16"/>
              </w:rPr>
            </w:pPr>
          </w:p>
        </w:tc>
        <w:tc>
          <w:tcPr>
            <w:tcW w:w="559" w:type="dxa"/>
            <w:vMerge/>
          </w:tcPr>
          <w:p w:rsidR="00505669" w:rsidRDefault="00505669" w:rsidP="009A76C8"/>
        </w:tc>
        <w:tc>
          <w:tcPr>
            <w:tcW w:w="784" w:type="dxa"/>
            <w:vMerge/>
            <w:tcBorders>
              <w:top w:val="nil"/>
              <w:bottom w:val="single" w:sz="4" w:space="0" w:color="auto"/>
            </w:tcBorders>
          </w:tcPr>
          <w:p w:rsidR="00505669" w:rsidRDefault="00505669" w:rsidP="009A76C8"/>
        </w:tc>
        <w:tc>
          <w:tcPr>
            <w:tcW w:w="782" w:type="dxa"/>
            <w:vMerge/>
            <w:tcBorders>
              <w:top w:val="nil"/>
              <w:bottom w:val="single" w:sz="4" w:space="0" w:color="auto"/>
            </w:tcBorders>
          </w:tcPr>
          <w:p w:rsidR="00505669" w:rsidRDefault="00505669" w:rsidP="009A76C8"/>
        </w:tc>
        <w:tc>
          <w:tcPr>
            <w:tcW w:w="1523" w:type="dxa"/>
            <w:vMerge/>
            <w:tcBorders>
              <w:top w:val="nil"/>
              <w:bottom w:val="single" w:sz="4" w:space="0" w:color="auto"/>
            </w:tcBorders>
          </w:tcPr>
          <w:p w:rsidR="00505669" w:rsidRDefault="00505669" w:rsidP="009A76C8"/>
        </w:tc>
        <w:tc>
          <w:tcPr>
            <w:tcW w:w="1063" w:type="dxa"/>
            <w:vMerge/>
            <w:tcBorders>
              <w:top w:val="nil"/>
              <w:bottom w:val="single" w:sz="4" w:space="0" w:color="auto"/>
            </w:tcBorders>
          </w:tcPr>
          <w:p w:rsidR="00505669" w:rsidRDefault="00505669" w:rsidP="009A76C8"/>
        </w:tc>
        <w:tc>
          <w:tcPr>
            <w:tcW w:w="796" w:type="dxa"/>
            <w:vMerge/>
            <w:tcBorders>
              <w:top w:val="nil"/>
              <w:bottom w:val="single" w:sz="4" w:space="0" w:color="auto"/>
            </w:tcBorders>
          </w:tcPr>
          <w:p w:rsidR="00505669" w:rsidRDefault="00505669" w:rsidP="009A76C8"/>
        </w:tc>
        <w:tc>
          <w:tcPr>
            <w:tcW w:w="4207" w:type="dxa"/>
            <w:vMerge/>
            <w:tcBorders>
              <w:top w:val="nil"/>
              <w:bottom w:val="nil"/>
            </w:tcBorders>
          </w:tcPr>
          <w:p w:rsidR="00505669" w:rsidRDefault="00505669" w:rsidP="009A76C8"/>
        </w:tc>
        <w:tc>
          <w:tcPr>
            <w:tcW w:w="708" w:type="dxa"/>
            <w:vMerge w:val="restart"/>
            <w:tcBorders>
              <w:top w:val="nil"/>
              <w:bottom w:val="nil"/>
            </w:tcBorders>
          </w:tcPr>
          <w:p w:rsidR="00505669" w:rsidRDefault="00505669" w:rsidP="009A76C8">
            <w:pPr>
              <w:spacing w:before="120" w:after="120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  <w:tr w:rsidR="00505669">
        <w:tblPrEx>
          <w:tblCellMar>
            <w:top w:w="0" w:type="dxa"/>
            <w:bottom w:w="0" w:type="dxa"/>
          </w:tblCellMar>
        </w:tblPrEx>
        <w:trPr>
          <w:cantSplit/>
          <w:trHeight w:val="458"/>
        </w:trPr>
        <w:tc>
          <w:tcPr>
            <w:tcW w:w="493" w:type="dxa"/>
            <w:vMerge/>
            <w:textDirection w:val="btLr"/>
            <w:vAlign w:val="center"/>
          </w:tcPr>
          <w:p w:rsidR="00505669" w:rsidRDefault="00505669" w:rsidP="009A76C8">
            <w:pPr>
              <w:ind w:left="-108" w:right="-42"/>
              <w:rPr>
                <w:sz w:val="16"/>
              </w:rPr>
            </w:pPr>
          </w:p>
        </w:tc>
        <w:tc>
          <w:tcPr>
            <w:tcW w:w="559" w:type="dxa"/>
            <w:vMerge/>
          </w:tcPr>
          <w:p w:rsidR="00505669" w:rsidRDefault="00505669" w:rsidP="009A76C8"/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669" w:rsidRDefault="00505669" w:rsidP="009A76C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Изм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669" w:rsidRDefault="00505669" w:rsidP="009A76C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Лист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669" w:rsidRDefault="00505669" w:rsidP="009A76C8">
            <w:pPr>
              <w:jc w:val="center"/>
              <w:rPr>
                <w:sz w:val="18"/>
              </w:rPr>
            </w:pPr>
            <w:r>
              <w:rPr>
                <w:sz w:val="18"/>
              </w:rPr>
              <w:t>№ докум.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669" w:rsidRDefault="00505669" w:rsidP="009A76C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Подп.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669" w:rsidRDefault="00505669" w:rsidP="009A76C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Дата</w:t>
            </w:r>
          </w:p>
        </w:tc>
        <w:tc>
          <w:tcPr>
            <w:tcW w:w="4207" w:type="dxa"/>
            <w:vMerge/>
            <w:tcBorders>
              <w:top w:val="nil"/>
              <w:bottom w:val="single" w:sz="4" w:space="0" w:color="auto"/>
            </w:tcBorders>
          </w:tcPr>
          <w:p w:rsidR="00505669" w:rsidRDefault="00505669" w:rsidP="009A76C8">
            <w:pPr>
              <w:rPr>
                <w:sz w:val="18"/>
              </w:rPr>
            </w:pPr>
          </w:p>
        </w:tc>
        <w:tc>
          <w:tcPr>
            <w:tcW w:w="708" w:type="dxa"/>
            <w:vMerge/>
            <w:tcBorders>
              <w:top w:val="nil"/>
              <w:bottom w:val="single" w:sz="4" w:space="0" w:color="auto"/>
            </w:tcBorders>
          </w:tcPr>
          <w:p w:rsidR="00505669" w:rsidRDefault="00505669" w:rsidP="009A76C8">
            <w:pPr>
              <w:rPr>
                <w:sz w:val="18"/>
              </w:rPr>
            </w:pPr>
          </w:p>
        </w:tc>
      </w:tr>
    </w:tbl>
    <w:p w:rsidR="00505669" w:rsidRDefault="00505669" w:rsidP="00505669"/>
    <w:p w:rsidR="00505669" w:rsidRDefault="00505669"/>
    <w:sectPr w:rsidR="00505669">
      <w:pgSz w:w="11906" w:h="16838"/>
      <w:pgMar w:top="426" w:right="1800" w:bottom="294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81C2D"/>
    <w:multiLevelType w:val="singleLevel"/>
    <w:tmpl w:val="1FD6B06C"/>
    <w:lvl w:ilvl="0">
      <w:start w:val="17"/>
      <w:numFmt w:val="decimal"/>
      <w:lvlText w:val="%1."/>
      <w:lvlJc w:val="left"/>
      <w:pPr>
        <w:tabs>
          <w:tab w:val="num" w:pos="566"/>
        </w:tabs>
        <w:ind w:left="566" w:hanging="450"/>
      </w:pPr>
      <w:rPr>
        <w:rFonts w:hint="default"/>
      </w:rPr>
    </w:lvl>
  </w:abstractNum>
  <w:abstractNum w:abstractNumId="1">
    <w:nsid w:val="0CE43357"/>
    <w:multiLevelType w:val="multilevel"/>
    <w:tmpl w:val="A994289A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485"/>
        </w:tabs>
        <w:ind w:left="148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5"/>
        </w:tabs>
        <w:ind w:left="17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65"/>
        </w:tabs>
        <w:ind w:left="28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225"/>
        </w:tabs>
        <w:ind w:left="3225" w:hanging="2160"/>
      </w:pPr>
      <w:rPr>
        <w:rFonts w:hint="default"/>
      </w:rPr>
    </w:lvl>
  </w:abstractNum>
  <w:abstractNum w:abstractNumId="2">
    <w:nsid w:val="1FD6131C"/>
    <w:multiLevelType w:val="singleLevel"/>
    <w:tmpl w:val="7B98E2A8"/>
    <w:lvl w:ilvl="0">
      <w:start w:val="2"/>
      <w:numFmt w:val="bullet"/>
      <w:lvlText w:val="-"/>
      <w:lvlJc w:val="left"/>
      <w:pPr>
        <w:tabs>
          <w:tab w:val="num" w:pos="1185"/>
        </w:tabs>
        <w:ind w:left="1185" w:hanging="360"/>
      </w:pPr>
      <w:rPr>
        <w:rFonts w:hint="default"/>
      </w:rPr>
    </w:lvl>
  </w:abstractNum>
  <w:abstractNum w:abstractNumId="3">
    <w:nsid w:val="48E778FD"/>
    <w:multiLevelType w:val="singleLevel"/>
    <w:tmpl w:val="C63453A2"/>
    <w:lvl w:ilvl="0">
      <w:start w:val="2"/>
      <w:numFmt w:val="bullet"/>
      <w:lvlText w:val="-"/>
      <w:lvlJc w:val="left"/>
      <w:pPr>
        <w:tabs>
          <w:tab w:val="num" w:pos="1185"/>
        </w:tabs>
        <w:ind w:left="1185" w:hanging="360"/>
      </w:pPr>
      <w:rPr>
        <w:rFonts w:hint="default"/>
      </w:rPr>
    </w:lvl>
  </w:abstractNum>
  <w:abstractNum w:abstractNumId="4">
    <w:nsid w:val="56C62F9F"/>
    <w:multiLevelType w:val="hybridMultilevel"/>
    <w:tmpl w:val="1BD2AADC"/>
    <w:lvl w:ilvl="0" w:tplc="05E44552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b w:val="0"/>
        <w:i w:val="0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3E44956"/>
    <w:multiLevelType w:val="singleLevel"/>
    <w:tmpl w:val="51D00D50"/>
    <w:lvl w:ilvl="0"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17360"/>
    <w:rsid w:val="00017360"/>
    <w:rsid w:val="00022868"/>
    <w:rsid w:val="000256B3"/>
    <w:rsid w:val="000258BC"/>
    <w:rsid w:val="00052F43"/>
    <w:rsid w:val="00054737"/>
    <w:rsid w:val="00060C2D"/>
    <w:rsid w:val="0006676C"/>
    <w:rsid w:val="00073836"/>
    <w:rsid w:val="00074A46"/>
    <w:rsid w:val="00075DDB"/>
    <w:rsid w:val="000A0ADA"/>
    <w:rsid w:val="000C5771"/>
    <w:rsid w:val="000E191C"/>
    <w:rsid w:val="000E228C"/>
    <w:rsid w:val="001071A8"/>
    <w:rsid w:val="00114D7D"/>
    <w:rsid w:val="00115884"/>
    <w:rsid w:val="001276DB"/>
    <w:rsid w:val="00134166"/>
    <w:rsid w:val="001353D4"/>
    <w:rsid w:val="00140E1D"/>
    <w:rsid w:val="00143920"/>
    <w:rsid w:val="00147CFD"/>
    <w:rsid w:val="00174483"/>
    <w:rsid w:val="00182A4F"/>
    <w:rsid w:val="00190CC7"/>
    <w:rsid w:val="00193B26"/>
    <w:rsid w:val="001A2A7C"/>
    <w:rsid w:val="001A2F56"/>
    <w:rsid w:val="001A3EE4"/>
    <w:rsid w:val="001B3207"/>
    <w:rsid w:val="001B3FE9"/>
    <w:rsid w:val="001C4D49"/>
    <w:rsid w:val="001E3081"/>
    <w:rsid w:val="00207A9A"/>
    <w:rsid w:val="0021654B"/>
    <w:rsid w:val="00245AAE"/>
    <w:rsid w:val="00252121"/>
    <w:rsid w:val="00255652"/>
    <w:rsid w:val="00260870"/>
    <w:rsid w:val="00263ED9"/>
    <w:rsid w:val="00267B1F"/>
    <w:rsid w:val="00281812"/>
    <w:rsid w:val="00286690"/>
    <w:rsid w:val="00293762"/>
    <w:rsid w:val="00297116"/>
    <w:rsid w:val="002A2E38"/>
    <w:rsid w:val="002A41AC"/>
    <w:rsid w:val="002A76C1"/>
    <w:rsid w:val="002B36FA"/>
    <w:rsid w:val="002C1312"/>
    <w:rsid w:val="002D7663"/>
    <w:rsid w:val="002E5525"/>
    <w:rsid w:val="002E6D82"/>
    <w:rsid w:val="002F284E"/>
    <w:rsid w:val="003114CE"/>
    <w:rsid w:val="00316565"/>
    <w:rsid w:val="003214D8"/>
    <w:rsid w:val="00333599"/>
    <w:rsid w:val="00334489"/>
    <w:rsid w:val="00340975"/>
    <w:rsid w:val="003578B7"/>
    <w:rsid w:val="00365738"/>
    <w:rsid w:val="00365BBF"/>
    <w:rsid w:val="0037036B"/>
    <w:rsid w:val="00374CC3"/>
    <w:rsid w:val="00380F5F"/>
    <w:rsid w:val="003820E4"/>
    <w:rsid w:val="00384A63"/>
    <w:rsid w:val="00392C9B"/>
    <w:rsid w:val="00395F7E"/>
    <w:rsid w:val="003A1F09"/>
    <w:rsid w:val="003C2890"/>
    <w:rsid w:val="003D4637"/>
    <w:rsid w:val="003E4F2F"/>
    <w:rsid w:val="003F1FFE"/>
    <w:rsid w:val="003F6310"/>
    <w:rsid w:val="004011B0"/>
    <w:rsid w:val="004043DC"/>
    <w:rsid w:val="00405DC6"/>
    <w:rsid w:val="00416A40"/>
    <w:rsid w:val="004248E9"/>
    <w:rsid w:val="00425306"/>
    <w:rsid w:val="004262DE"/>
    <w:rsid w:val="00442188"/>
    <w:rsid w:val="00451172"/>
    <w:rsid w:val="0045153B"/>
    <w:rsid w:val="0045227C"/>
    <w:rsid w:val="00456E3D"/>
    <w:rsid w:val="0046037B"/>
    <w:rsid w:val="004640FC"/>
    <w:rsid w:val="00466ACC"/>
    <w:rsid w:val="00492ACF"/>
    <w:rsid w:val="004A66FA"/>
    <w:rsid w:val="004A6FF2"/>
    <w:rsid w:val="004C66CD"/>
    <w:rsid w:val="004D563A"/>
    <w:rsid w:val="004E032C"/>
    <w:rsid w:val="004F7EA9"/>
    <w:rsid w:val="005018AC"/>
    <w:rsid w:val="00505669"/>
    <w:rsid w:val="005304ED"/>
    <w:rsid w:val="005401C3"/>
    <w:rsid w:val="0054759B"/>
    <w:rsid w:val="00552420"/>
    <w:rsid w:val="00557231"/>
    <w:rsid w:val="00584597"/>
    <w:rsid w:val="005900ED"/>
    <w:rsid w:val="005A6744"/>
    <w:rsid w:val="005C289C"/>
    <w:rsid w:val="005C4571"/>
    <w:rsid w:val="005D793A"/>
    <w:rsid w:val="005E3636"/>
    <w:rsid w:val="005E3BA8"/>
    <w:rsid w:val="005F13A6"/>
    <w:rsid w:val="00606956"/>
    <w:rsid w:val="00606FD1"/>
    <w:rsid w:val="00607F4F"/>
    <w:rsid w:val="006141B6"/>
    <w:rsid w:val="00626815"/>
    <w:rsid w:val="00631FA9"/>
    <w:rsid w:val="00634F8D"/>
    <w:rsid w:val="00653B2A"/>
    <w:rsid w:val="006566B3"/>
    <w:rsid w:val="006600E2"/>
    <w:rsid w:val="006630EA"/>
    <w:rsid w:val="00663BFE"/>
    <w:rsid w:val="0066611A"/>
    <w:rsid w:val="006667BD"/>
    <w:rsid w:val="00672657"/>
    <w:rsid w:val="00676984"/>
    <w:rsid w:val="0069386D"/>
    <w:rsid w:val="006A0049"/>
    <w:rsid w:val="006A0D9B"/>
    <w:rsid w:val="006A62F9"/>
    <w:rsid w:val="006A7C34"/>
    <w:rsid w:val="006C08BF"/>
    <w:rsid w:val="006C60AE"/>
    <w:rsid w:val="006C68DE"/>
    <w:rsid w:val="006D0F2C"/>
    <w:rsid w:val="006E3FFE"/>
    <w:rsid w:val="006F1F4B"/>
    <w:rsid w:val="006F30BA"/>
    <w:rsid w:val="006F386E"/>
    <w:rsid w:val="00701342"/>
    <w:rsid w:val="00712B5F"/>
    <w:rsid w:val="007156AD"/>
    <w:rsid w:val="00730FFD"/>
    <w:rsid w:val="00733E9E"/>
    <w:rsid w:val="00744BA6"/>
    <w:rsid w:val="00745B86"/>
    <w:rsid w:val="0075058F"/>
    <w:rsid w:val="007606C8"/>
    <w:rsid w:val="007609FC"/>
    <w:rsid w:val="00761FDC"/>
    <w:rsid w:val="00763701"/>
    <w:rsid w:val="00773630"/>
    <w:rsid w:val="00791429"/>
    <w:rsid w:val="007A0DA4"/>
    <w:rsid w:val="007A146D"/>
    <w:rsid w:val="007A79C1"/>
    <w:rsid w:val="007A7D55"/>
    <w:rsid w:val="007B3DD3"/>
    <w:rsid w:val="007B6698"/>
    <w:rsid w:val="007C35A5"/>
    <w:rsid w:val="007C7971"/>
    <w:rsid w:val="007D2678"/>
    <w:rsid w:val="007F01F2"/>
    <w:rsid w:val="007F2972"/>
    <w:rsid w:val="007F6530"/>
    <w:rsid w:val="00801CD9"/>
    <w:rsid w:val="00806318"/>
    <w:rsid w:val="008162C6"/>
    <w:rsid w:val="008258F5"/>
    <w:rsid w:val="00825F81"/>
    <w:rsid w:val="00827339"/>
    <w:rsid w:val="00835F44"/>
    <w:rsid w:val="00850DC3"/>
    <w:rsid w:val="008535CC"/>
    <w:rsid w:val="0086455F"/>
    <w:rsid w:val="00870164"/>
    <w:rsid w:val="008738BB"/>
    <w:rsid w:val="0087394D"/>
    <w:rsid w:val="008869C4"/>
    <w:rsid w:val="008A232E"/>
    <w:rsid w:val="008A4C58"/>
    <w:rsid w:val="008C23FE"/>
    <w:rsid w:val="008E3081"/>
    <w:rsid w:val="008F0579"/>
    <w:rsid w:val="008F3373"/>
    <w:rsid w:val="008F5177"/>
    <w:rsid w:val="00904167"/>
    <w:rsid w:val="00904335"/>
    <w:rsid w:val="00907D58"/>
    <w:rsid w:val="00912630"/>
    <w:rsid w:val="0092084E"/>
    <w:rsid w:val="009327F3"/>
    <w:rsid w:val="00963ACD"/>
    <w:rsid w:val="00980359"/>
    <w:rsid w:val="00980844"/>
    <w:rsid w:val="009831CC"/>
    <w:rsid w:val="0098643A"/>
    <w:rsid w:val="009A4D5F"/>
    <w:rsid w:val="009A76C8"/>
    <w:rsid w:val="009B28A0"/>
    <w:rsid w:val="009C5E0A"/>
    <w:rsid w:val="009D24B0"/>
    <w:rsid w:val="009E22EC"/>
    <w:rsid w:val="009E2812"/>
    <w:rsid w:val="009F2943"/>
    <w:rsid w:val="009F3CEB"/>
    <w:rsid w:val="00A02725"/>
    <w:rsid w:val="00A17090"/>
    <w:rsid w:val="00A21127"/>
    <w:rsid w:val="00A22F9F"/>
    <w:rsid w:val="00A236F8"/>
    <w:rsid w:val="00A2556F"/>
    <w:rsid w:val="00A31476"/>
    <w:rsid w:val="00A3251D"/>
    <w:rsid w:val="00A325DA"/>
    <w:rsid w:val="00A33C1F"/>
    <w:rsid w:val="00A45E37"/>
    <w:rsid w:val="00A564D9"/>
    <w:rsid w:val="00A60457"/>
    <w:rsid w:val="00A64F89"/>
    <w:rsid w:val="00A72C5E"/>
    <w:rsid w:val="00A76CDB"/>
    <w:rsid w:val="00A770B9"/>
    <w:rsid w:val="00A82C99"/>
    <w:rsid w:val="00A85AF4"/>
    <w:rsid w:val="00AA1820"/>
    <w:rsid w:val="00AA3558"/>
    <w:rsid w:val="00AA530C"/>
    <w:rsid w:val="00AB0A20"/>
    <w:rsid w:val="00AB278E"/>
    <w:rsid w:val="00AB34F7"/>
    <w:rsid w:val="00AB608F"/>
    <w:rsid w:val="00AC15E6"/>
    <w:rsid w:val="00AC3E30"/>
    <w:rsid w:val="00AE69C7"/>
    <w:rsid w:val="00AF134F"/>
    <w:rsid w:val="00AF50D0"/>
    <w:rsid w:val="00B16DF3"/>
    <w:rsid w:val="00B22CD9"/>
    <w:rsid w:val="00B31331"/>
    <w:rsid w:val="00B3733D"/>
    <w:rsid w:val="00B42503"/>
    <w:rsid w:val="00B460B4"/>
    <w:rsid w:val="00B60510"/>
    <w:rsid w:val="00B64738"/>
    <w:rsid w:val="00B64C00"/>
    <w:rsid w:val="00B7014B"/>
    <w:rsid w:val="00B921D7"/>
    <w:rsid w:val="00B927E7"/>
    <w:rsid w:val="00B9575C"/>
    <w:rsid w:val="00B95A19"/>
    <w:rsid w:val="00BB0C07"/>
    <w:rsid w:val="00BB20EA"/>
    <w:rsid w:val="00BB49BE"/>
    <w:rsid w:val="00BB5068"/>
    <w:rsid w:val="00BD51BA"/>
    <w:rsid w:val="00BE5EA8"/>
    <w:rsid w:val="00BE6874"/>
    <w:rsid w:val="00C01A0C"/>
    <w:rsid w:val="00C02640"/>
    <w:rsid w:val="00C160B7"/>
    <w:rsid w:val="00C3144A"/>
    <w:rsid w:val="00C3271F"/>
    <w:rsid w:val="00C53B00"/>
    <w:rsid w:val="00C55AA7"/>
    <w:rsid w:val="00C90447"/>
    <w:rsid w:val="00C918FE"/>
    <w:rsid w:val="00CA06C5"/>
    <w:rsid w:val="00CA5B43"/>
    <w:rsid w:val="00CB126C"/>
    <w:rsid w:val="00CB5B4B"/>
    <w:rsid w:val="00CB7430"/>
    <w:rsid w:val="00CC0DBE"/>
    <w:rsid w:val="00CC66B2"/>
    <w:rsid w:val="00CE0FA8"/>
    <w:rsid w:val="00CE7829"/>
    <w:rsid w:val="00CE7F68"/>
    <w:rsid w:val="00CF2B47"/>
    <w:rsid w:val="00CF4BF5"/>
    <w:rsid w:val="00D346A3"/>
    <w:rsid w:val="00D3628C"/>
    <w:rsid w:val="00D42B1C"/>
    <w:rsid w:val="00D43BE4"/>
    <w:rsid w:val="00D475C0"/>
    <w:rsid w:val="00D70D57"/>
    <w:rsid w:val="00D72427"/>
    <w:rsid w:val="00D86A96"/>
    <w:rsid w:val="00D977F2"/>
    <w:rsid w:val="00DA005C"/>
    <w:rsid w:val="00DB0C17"/>
    <w:rsid w:val="00DB2580"/>
    <w:rsid w:val="00DB415A"/>
    <w:rsid w:val="00DB5067"/>
    <w:rsid w:val="00DC3D79"/>
    <w:rsid w:val="00DD5855"/>
    <w:rsid w:val="00DE3C7E"/>
    <w:rsid w:val="00DF2F18"/>
    <w:rsid w:val="00E0353E"/>
    <w:rsid w:val="00E065EA"/>
    <w:rsid w:val="00E31B2B"/>
    <w:rsid w:val="00E34AF3"/>
    <w:rsid w:val="00E50CF2"/>
    <w:rsid w:val="00E54290"/>
    <w:rsid w:val="00E54FA7"/>
    <w:rsid w:val="00E57E4A"/>
    <w:rsid w:val="00E61936"/>
    <w:rsid w:val="00E70FDC"/>
    <w:rsid w:val="00E76D1E"/>
    <w:rsid w:val="00E77F7B"/>
    <w:rsid w:val="00E83E73"/>
    <w:rsid w:val="00E905E4"/>
    <w:rsid w:val="00E95D3B"/>
    <w:rsid w:val="00E9640F"/>
    <w:rsid w:val="00E96A82"/>
    <w:rsid w:val="00EB3663"/>
    <w:rsid w:val="00EB6B99"/>
    <w:rsid w:val="00EB74C3"/>
    <w:rsid w:val="00EB7F06"/>
    <w:rsid w:val="00EC42B4"/>
    <w:rsid w:val="00EC5FA2"/>
    <w:rsid w:val="00ED76EB"/>
    <w:rsid w:val="00EE4B48"/>
    <w:rsid w:val="00EE7C5F"/>
    <w:rsid w:val="00EF518C"/>
    <w:rsid w:val="00F006C5"/>
    <w:rsid w:val="00F00723"/>
    <w:rsid w:val="00F0537F"/>
    <w:rsid w:val="00F05441"/>
    <w:rsid w:val="00F32E86"/>
    <w:rsid w:val="00F356E0"/>
    <w:rsid w:val="00F35749"/>
    <w:rsid w:val="00F45F14"/>
    <w:rsid w:val="00F46474"/>
    <w:rsid w:val="00F471F9"/>
    <w:rsid w:val="00F50323"/>
    <w:rsid w:val="00F51EC7"/>
    <w:rsid w:val="00F55CB7"/>
    <w:rsid w:val="00F63BCC"/>
    <w:rsid w:val="00F664DE"/>
    <w:rsid w:val="00F74D31"/>
    <w:rsid w:val="00F76D7C"/>
    <w:rsid w:val="00F82791"/>
    <w:rsid w:val="00F840C3"/>
    <w:rsid w:val="00F87D5B"/>
    <w:rsid w:val="00F9112F"/>
    <w:rsid w:val="00FA1CBA"/>
    <w:rsid w:val="00FA4AB4"/>
    <w:rsid w:val="00FA7EA1"/>
    <w:rsid w:val="00FC0B48"/>
    <w:rsid w:val="00FC3786"/>
    <w:rsid w:val="00FE382F"/>
    <w:rsid w:val="00FE7B05"/>
    <w:rsid w:val="00FF1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175" w:firstLine="116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right="33" w:firstLine="116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aps/>
      <w:sz w:val="28"/>
    </w:rPr>
  </w:style>
  <w:style w:type="paragraph" w:styleId="4">
    <w:name w:val="heading 4"/>
    <w:basedOn w:val="a"/>
    <w:next w:val="a"/>
    <w:qFormat/>
    <w:pPr>
      <w:keepNext/>
      <w:ind w:right="175" w:firstLine="116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left="116" w:right="175" w:firstLine="709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116" w:right="175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ind w:left="116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left="116" w:right="175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ind w:right="33" w:firstLine="116"/>
      <w:jc w:val="both"/>
      <w:outlineLvl w:val="8"/>
    </w:pPr>
    <w:rPr>
      <w:sz w:val="28"/>
    </w:rPr>
  </w:style>
  <w:style w:type="character" w:default="1" w:styleId="a0">
    <w:name w:val="Default Paragraph Font"/>
    <w:link w:val="20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pPr>
      <w:ind w:left="-108" w:right="-42"/>
      <w:jc w:val="center"/>
    </w:pPr>
    <w:rPr>
      <w:sz w:val="16"/>
    </w:rPr>
  </w:style>
  <w:style w:type="paragraph" w:styleId="a4">
    <w:name w:val="Body Text Indent"/>
    <w:basedOn w:val="a"/>
    <w:pPr>
      <w:ind w:right="175" w:firstLine="116"/>
      <w:jc w:val="both"/>
    </w:pPr>
    <w:rPr>
      <w:sz w:val="28"/>
    </w:rPr>
  </w:style>
  <w:style w:type="paragraph" w:styleId="21">
    <w:name w:val="Body Text Indent 2"/>
    <w:basedOn w:val="a"/>
    <w:pPr>
      <w:ind w:left="116" w:firstLine="709"/>
    </w:pPr>
    <w:rPr>
      <w:sz w:val="28"/>
    </w:rPr>
  </w:style>
  <w:style w:type="paragraph" w:styleId="30">
    <w:name w:val="Body Text Indent 3"/>
    <w:basedOn w:val="a"/>
    <w:pPr>
      <w:ind w:left="116" w:firstLine="709"/>
      <w:jc w:val="both"/>
    </w:pPr>
    <w:rPr>
      <w:caps/>
      <w:sz w:val="28"/>
    </w:rPr>
  </w:style>
  <w:style w:type="paragraph" w:styleId="a5">
    <w:name w:val="Body Text"/>
    <w:basedOn w:val="a"/>
    <w:pPr>
      <w:jc w:val="center"/>
    </w:pPr>
    <w:rPr>
      <w:sz w:val="26"/>
    </w:rPr>
  </w:style>
  <w:style w:type="paragraph" w:styleId="22">
    <w:name w:val="Body Text 2"/>
    <w:basedOn w:val="a"/>
    <w:pPr>
      <w:jc w:val="center"/>
    </w:pPr>
    <w:rPr>
      <w:sz w:val="28"/>
    </w:rPr>
  </w:style>
  <w:style w:type="table" w:styleId="a6">
    <w:name w:val="Table Grid"/>
    <w:basedOn w:val="a1"/>
    <w:rsid w:val="00EB74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List 2"/>
    <w:basedOn w:val="a"/>
    <w:unhideWhenUsed/>
    <w:rsid w:val="009B28A0"/>
    <w:pPr>
      <w:ind w:left="566" w:hanging="283"/>
    </w:pPr>
  </w:style>
  <w:style w:type="paragraph" w:customStyle="1" w:styleId="20">
    <w:name w:val="Знак2"/>
    <w:basedOn w:val="a"/>
    <w:link w:val="a0"/>
    <w:rsid w:val="00E34AF3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2533</Words>
  <Characters>14442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ПРЕДПРИЯТИЕ</vt:lpstr>
    </vt:vector>
  </TitlesOfParts>
  <Company>LGM</Company>
  <LinksUpToDate>false</LinksUpToDate>
  <CharactersWithSpaces>16942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ПРЕДПРИЯТИЕ</dc:title>
  <dc:creator>USER</dc:creator>
  <cp:lastModifiedBy>Teta</cp:lastModifiedBy>
  <cp:revision>2</cp:revision>
  <cp:lastPrinted>2014-12-04T06:39:00Z</cp:lastPrinted>
  <dcterms:created xsi:type="dcterms:W3CDTF">2016-10-07T07:03:00Z</dcterms:created>
  <dcterms:modified xsi:type="dcterms:W3CDTF">2016-10-07T07:03:00Z</dcterms:modified>
</cp:coreProperties>
</file>